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3AD13425" w:rsidR="005610EE" w:rsidRPr="008C657F" w:rsidRDefault="005610EE" w:rsidP="005610EE">
      <w:pPr>
        <w:spacing w:line="384" w:lineRule="auto"/>
        <w:rPr>
          <w:rFonts w:ascii="Cambria" w:hAnsi="Cambria" w:cs="Times New Roman"/>
          <w:sz w:val="22"/>
          <w:szCs w:val="22"/>
        </w:rPr>
      </w:pPr>
    </w:p>
    <w:p w14:paraId="5076A553" w14:textId="77777777" w:rsidR="009F10DB" w:rsidRPr="008C657F" w:rsidRDefault="009F10DB" w:rsidP="005610EE">
      <w:pPr>
        <w:spacing w:line="384" w:lineRule="auto"/>
        <w:jc w:val="center"/>
        <w:rPr>
          <w:rFonts w:ascii="Cambria" w:hAnsi="Cambria" w:cs="Times New Roman"/>
          <w:b/>
          <w:bCs/>
        </w:rPr>
      </w:pPr>
      <w:r w:rsidRPr="008C657F">
        <w:rPr>
          <w:rFonts w:ascii="Cambria" w:hAnsi="Cambria" w:cs="Times New Roman"/>
          <w:b/>
          <w:bCs/>
        </w:rPr>
        <w:t xml:space="preserve">FIȘA TEHNICĂ a cursului </w:t>
      </w:r>
    </w:p>
    <w:p w14:paraId="73B2268A" w14:textId="61F9ED79" w:rsidR="00123B64" w:rsidRPr="008C657F" w:rsidRDefault="00E6161F" w:rsidP="005610EE">
      <w:pPr>
        <w:spacing w:line="384" w:lineRule="auto"/>
        <w:jc w:val="center"/>
        <w:rPr>
          <w:rFonts w:ascii="Cambria" w:hAnsi="Cambria" w:cs="Times New Roman"/>
          <w:i/>
          <w:iCs/>
        </w:rPr>
      </w:pPr>
      <w:r>
        <w:rPr>
          <w:rFonts w:ascii="Cambria" w:hAnsi="Cambria" w:cs="Times New Roman"/>
          <w:i/>
          <w:iCs/>
        </w:rPr>
        <w:t>Arta actorului păpușar</w:t>
      </w:r>
    </w:p>
    <w:p w14:paraId="147D6DE1" w14:textId="640F6CD6" w:rsidR="00123B64" w:rsidRPr="008C657F" w:rsidRDefault="00832BD1" w:rsidP="005610EE">
      <w:pPr>
        <w:spacing w:line="384" w:lineRule="auto"/>
        <w:jc w:val="center"/>
        <w:rPr>
          <w:rFonts w:ascii="Cambria" w:hAnsi="Cambria" w:cs="Times New Roman"/>
        </w:rPr>
      </w:pPr>
      <w:r w:rsidRPr="008C657F">
        <w:rPr>
          <w:rFonts w:ascii="Cambria" w:hAnsi="Cambria" w:cs="Times New Roman"/>
        </w:rPr>
        <w:t>Anul universitar 2025-2026</w:t>
      </w:r>
    </w:p>
    <w:p w14:paraId="28DAEF12" w14:textId="77777777" w:rsidR="002315D2" w:rsidRPr="008C657F" w:rsidRDefault="002315D2" w:rsidP="00E703A6">
      <w:pPr>
        <w:spacing w:after="0" w:line="240" w:lineRule="auto"/>
        <w:rPr>
          <w:rFonts w:ascii="Cambria" w:hAnsi="Cambria" w:cs="Times New Roman"/>
          <w:color w:val="FF0000"/>
          <w:sz w:val="22"/>
          <w:szCs w:val="22"/>
        </w:rPr>
      </w:pPr>
    </w:p>
    <w:p w14:paraId="346E21F4" w14:textId="77777777" w:rsidR="00E6161F" w:rsidRPr="001C2668" w:rsidRDefault="00E6161F" w:rsidP="00E6161F">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E6161F" w:rsidRPr="00D51618" w14:paraId="2F2601D4" w14:textId="77777777" w:rsidTr="00D474F2">
        <w:trPr>
          <w:trHeight w:val="284"/>
        </w:trPr>
        <w:tc>
          <w:tcPr>
            <w:tcW w:w="3403" w:type="dxa"/>
            <w:vAlign w:val="center"/>
          </w:tcPr>
          <w:p w14:paraId="00196E14" w14:textId="77777777" w:rsidR="00E6161F" w:rsidRPr="00D51618" w:rsidRDefault="00E6161F"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6AA09FF9" w14:textId="77777777" w:rsidR="00E6161F" w:rsidRPr="002F6DD4"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E6161F" w:rsidRPr="00D51618" w14:paraId="76AF5DBD" w14:textId="77777777" w:rsidTr="00D474F2">
        <w:trPr>
          <w:trHeight w:val="284"/>
        </w:trPr>
        <w:tc>
          <w:tcPr>
            <w:tcW w:w="3403" w:type="dxa"/>
            <w:vAlign w:val="center"/>
          </w:tcPr>
          <w:p w14:paraId="6020F87B" w14:textId="77777777" w:rsidR="00E6161F" w:rsidRPr="00D51618" w:rsidRDefault="00E6161F" w:rsidP="00D474F2">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6BE9780C" w14:textId="77777777" w:rsidR="00E6161F" w:rsidRPr="00D51618"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E6161F" w:rsidRPr="00D51618" w14:paraId="24BD0FD5" w14:textId="77777777" w:rsidTr="00D474F2">
        <w:trPr>
          <w:trHeight w:val="284"/>
        </w:trPr>
        <w:tc>
          <w:tcPr>
            <w:tcW w:w="3403" w:type="dxa"/>
            <w:vAlign w:val="center"/>
          </w:tcPr>
          <w:p w14:paraId="40AC25C1" w14:textId="77777777" w:rsidR="00E6161F" w:rsidRPr="00D51618" w:rsidRDefault="00E6161F"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27312DF6" w14:textId="77777777" w:rsidR="00E6161F" w:rsidRPr="00D51618"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 Maghiar</w:t>
            </w:r>
          </w:p>
        </w:tc>
      </w:tr>
      <w:tr w:rsidR="00E6161F" w:rsidRPr="00D51618" w14:paraId="09B963A0" w14:textId="77777777" w:rsidTr="00D474F2">
        <w:trPr>
          <w:trHeight w:val="284"/>
        </w:trPr>
        <w:tc>
          <w:tcPr>
            <w:tcW w:w="3403" w:type="dxa"/>
            <w:vAlign w:val="center"/>
          </w:tcPr>
          <w:p w14:paraId="04153394" w14:textId="77777777" w:rsidR="00E6161F" w:rsidRPr="00D51618" w:rsidRDefault="00E6161F" w:rsidP="00D474F2">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3C685609" w14:textId="77777777" w:rsidR="00E6161F" w:rsidRPr="00D51618"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E6161F" w:rsidRPr="00D51618" w14:paraId="1F95ECA7" w14:textId="77777777" w:rsidTr="00D474F2">
        <w:trPr>
          <w:trHeight w:val="284"/>
        </w:trPr>
        <w:tc>
          <w:tcPr>
            <w:tcW w:w="3403" w:type="dxa"/>
            <w:vAlign w:val="center"/>
          </w:tcPr>
          <w:p w14:paraId="282FA820" w14:textId="77777777" w:rsidR="00E6161F" w:rsidRPr="00D51618" w:rsidRDefault="00E6161F" w:rsidP="00D474F2">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4751938A" w14:textId="77777777" w:rsidR="00E6161F" w:rsidRPr="00D51618"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E6161F" w:rsidRPr="00D51618" w14:paraId="53CAB82D" w14:textId="77777777" w:rsidTr="00D474F2">
        <w:trPr>
          <w:trHeight w:val="284"/>
        </w:trPr>
        <w:tc>
          <w:tcPr>
            <w:tcW w:w="3403" w:type="dxa"/>
            <w:vAlign w:val="center"/>
          </w:tcPr>
          <w:p w14:paraId="55A47C23" w14:textId="77777777" w:rsidR="00E6161F" w:rsidRPr="00D51618" w:rsidRDefault="00E6161F"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23B30C5" w14:textId="77777777" w:rsidR="00E6161F" w:rsidRPr="00D51618" w:rsidRDefault="00E6161F"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E6161F" w:rsidRPr="00D51618" w14:paraId="3F7B69C6" w14:textId="77777777" w:rsidTr="00D474F2">
        <w:trPr>
          <w:trHeight w:val="284"/>
        </w:trPr>
        <w:tc>
          <w:tcPr>
            <w:tcW w:w="3403" w:type="dxa"/>
            <w:vAlign w:val="center"/>
          </w:tcPr>
          <w:p w14:paraId="2308828C" w14:textId="77777777" w:rsidR="00E6161F" w:rsidRPr="00D51618" w:rsidRDefault="00E6161F"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1884F36D" w14:textId="77777777" w:rsidR="00E6161F" w:rsidRPr="00D51618" w:rsidRDefault="00E6161F" w:rsidP="00D474F2">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101334E7" w14:textId="2F907C07" w:rsidR="00366881" w:rsidRPr="008C657F" w:rsidRDefault="00366881" w:rsidP="00E6161F">
      <w:pPr>
        <w:spacing w:after="0" w:line="240" w:lineRule="auto"/>
        <w:rPr>
          <w:rFonts w:ascii="Cambria" w:hAnsi="Cambria" w:cs="Times New Roman"/>
          <w:b/>
          <w:sz w:val="20"/>
          <w:szCs w:val="20"/>
        </w:rPr>
      </w:pPr>
    </w:p>
    <w:p w14:paraId="5768D2B4" w14:textId="77777777" w:rsidR="00E6161F" w:rsidRPr="001C2668" w:rsidRDefault="00E6161F" w:rsidP="00E6161F">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E6161F" w:rsidRPr="00972DAD" w14:paraId="5325C5B4" w14:textId="77777777" w:rsidTr="00D474F2">
        <w:trPr>
          <w:trHeight w:val="284"/>
        </w:trPr>
        <w:tc>
          <w:tcPr>
            <w:tcW w:w="2577" w:type="dxa"/>
            <w:gridSpan w:val="3"/>
            <w:vAlign w:val="center"/>
          </w:tcPr>
          <w:p w14:paraId="6B683834"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1841038D" w14:textId="748B0A2A" w:rsidR="00E6161F" w:rsidRPr="002F6DD4" w:rsidRDefault="00E6161F" w:rsidP="00D474F2">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Cs/>
                <w:sz w:val="20"/>
                <w:szCs w:val="20"/>
                <w:lang w:eastAsia="zh-CN"/>
              </w:rPr>
              <w:t>Arta actorului păpușar</w:t>
            </w:r>
          </w:p>
        </w:tc>
        <w:tc>
          <w:tcPr>
            <w:tcW w:w="1701" w:type="dxa"/>
            <w:vAlign w:val="center"/>
          </w:tcPr>
          <w:p w14:paraId="1131F7D7"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44FDAEC0" w14:textId="65C164F4" w:rsidR="00E6161F" w:rsidRPr="00972DAD" w:rsidRDefault="00E6161F" w:rsidP="00D474F2">
            <w:pPr>
              <w:suppressAutoHyphens/>
              <w:spacing w:after="0" w:line="240" w:lineRule="auto"/>
              <w:rPr>
                <w:rFonts w:ascii="Cambria" w:eastAsia="Times New Roman" w:hAnsi="Cambria" w:cs="Times New Roman"/>
                <w:b/>
                <w:sz w:val="20"/>
                <w:lang w:eastAsia="zh-CN"/>
              </w:rPr>
            </w:pPr>
            <w:r w:rsidRPr="000B3ED6">
              <w:rPr>
                <w:rFonts w:ascii="Cambria" w:eastAsia="Times New Roman" w:hAnsi="Cambria" w:cs="Times New Roman"/>
                <w:bCs/>
                <w:sz w:val="18"/>
                <w:szCs w:val="18"/>
                <w:lang w:eastAsia="zh-CN"/>
              </w:rPr>
              <w:t>VLM</w:t>
            </w:r>
            <w:r>
              <w:rPr>
                <w:rFonts w:ascii="Cambria" w:eastAsia="Times New Roman" w:hAnsi="Cambria" w:cs="Times New Roman"/>
                <w:bCs/>
                <w:sz w:val="18"/>
                <w:szCs w:val="18"/>
                <w:lang w:eastAsia="zh-CN"/>
              </w:rPr>
              <w:t>3713</w:t>
            </w:r>
          </w:p>
        </w:tc>
      </w:tr>
      <w:tr w:rsidR="00E6161F" w:rsidRPr="00972DAD" w14:paraId="690AF4A3" w14:textId="77777777" w:rsidTr="00D474F2">
        <w:trPr>
          <w:trHeight w:val="284"/>
        </w:trPr>
        <w:tc>
          <w:tcPr>
            <w:tcW w:w="3427" w:type="dxa"/>
            <w:gridSpan w:val="4"/>
            <w:vAlign w:val="center"/>
          </w:tcPr>
          <w:p w14:paraId="6B1E6EF1" w14:textId="77777777" w:rsidR="00E6161F" w:rsidRPr="00972DAD" w:rsidRDefault="00E6161F" w:rsidP="00D474F2">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9930A9E" w14:textId="5DC7784E" w:rsidR="00E6161F" w:rsidRPr="00B3684A" w:rsidRDefault="00E6161F"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Conf.univ.dr. Palocsay Kisó Kata</w:t>
            </w:r>
          </w:p>
        </w:tc>
      </w:tr>
      <w:tr w:rsidR="00E6161F" w:rsidRPr="00972DAD" w14:paraId="699FC373" w14:textId="77777777" w:rsidTr="00D474F2">
        <w:trPr>
          <w:trHeight w:val="284"/>
        </w:trPr>
        <w:tc>
          <w:tcPr>
            <w:tcW w:w="3427" w:type="dxa"/>
            <w:gridSpan w:val="4"/>
            <w:tcBorders>
              <w:bottom w:val="single" w:sz="4" w:space="0" w:color="auto"/>
            </w:tcBorders>
            <w:vAlign w:val="center"/>
          </w:tcPr>
          <w:p w14:paraId="6457F59E" w14:textId="77777777" w:rsidR="00E6161F" w:rsidRPr="00972DAD" w:rsidRDefault="00E6161F"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1D769786" w14:textId="2DEC6027" w:rsidR="00E6161F" w:rsidRPr="0059448B" w:rsidRDefault="00E6161F"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Conf.univ.dr. Palocsay Kisó Kata</w:t>
            </w:r>
          </w:p>
        </w:tc>
      </w:tr>
      <w:tr w:rsidR="00E6161F" w:rsidRPr="00CB7D36" w14:paraId="34CFDF43" w14:textId="77777777" w:rsidTr="00D4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3119EF77" w14:textId="77777777" w:rsidR="00E6161F" w:rsidRPr="00972DAD" w:rsidRDefault="00E6161F"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4B047628" w14:textId="3C6FC9B1" w:rsidR="00E6161F" w:rsidRPr="00972DAD" w:rsidRDefault="00E6161F"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35B2C7" w14:textId="77777777" w:rsidR="00E6161F" w:rsidRPr="00972DAD" w:rsidRDefault="00E6161F" w:rsidP="00D474F2">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78183263" w14:textId="48C731CB" w:rsidR="00E6161F" w:rsidRPr="00972DAD" w:rsidRDefault="00AF66E6"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5205B6" w14:textId="77777777" w:rsidR="00E6161F" w:rsidRPr="00972DAD" w:rsidRDefault="00E6161F"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0CB1F9CD" w14:textId="77777777" w:rsidR="00E6161F" w:rsidRPr="00972DAD" w:rsidRDefault="00E6161F"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22C8E96B" w14:textId="77777777" w:rsidR="00E6161F" w:rsidRPr="00972DAD" w:rsidRDefault="00E6161F"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AF6D57" w14:textId="77777777" w:rsidR="00E6161F" w:rsidRPr="00972DAD" w:rsidRDefault="00E6161F" w:rsidP="00D474F2">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35025050" w14:textId="39BF56A0" w:rsidR="00E6161F" w:rsidRPr="00CB7D36" w:rsidRDefault="00E6161F" w:rsidP="00D474F2">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eastAsia="zh-CN"/>
              </w:rPr>
              <w:t>DS</w:t>
            </w:r>
          </w:p>
        </w:tc>
      </w:tr>
    </w:tbl>
    <w:p w14:paraId="59DB4156" w14:textId="6FAFD444" w:rsidR="00586682" w:rsidRPr="008C657F" w:rsidRDefault="00586682" w:rsidP="00E6161F">
      <w:pPr>
        <w:suppressAutoHyphens/>
        <w:spacing w:after="0" w:line="240" w:lineRule="auto"/>
        <w:ind w:right="-766"/>
        <w:rPr>
          <w:rFonts w:ascii="Cambria" w:eastAsia="Times New Roman" w:hAnsi="Cambria" w:cs="Times New Roman"/>
          <w:sz w:val="20"/>
          <w:szCs w:val="20"/>
          <w:lang w:eastAsia="zh-CN"/>
        </w:rPr>
      </w:pPr>
    </w:p>
    <w:p w14:paraId="2BBA66A7" w14:textId="77777777" w:rsidR="00E6161F" w:rsidRDefault="00E6161F" w:rsidP="00E6161F">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E6161F" w:rsidRPr="00972DAD" w14:paraId="51A74BB5" w14:textId="77777777" w:rsidTr="00D474F2">
        <w:trPr>
          <w:trHeight w:val="284"/>
        </w:trPr>
        <w:tc>
          <w:tcPr>
            <w:tcW w:w="3539" w:type="dxa"/>
            <w:tcBorders>
              <w:bottom w:val="single" w:sz="4" w:space="0" w:color="auto"/>
            </w:tcBorders>
            <w:vAlign w:val="center"/>
          </w:tcPr>
          <w:p w14:paraId="2900DB7A"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20F0A3C0" w14:textId="36B917E2" w:rsidR="00E6161F" w:rsidRPr="00972DAD" w:rsidRDefault="00E6161F"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4AC6BAB7"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44F5E0A3" w14:textId="75D605C0" w:rsidR="00E6161F" w:rsidRPr="00972DAD" w:rsidRDefault="00E6161F"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27B7A51C"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4B45D91F" w14:textId="6D4B8C56" w:rsidR="00E6161F" w:rsidRPr="00972DAD" w:rsidRDefault="00E6161F" w:rsidP="00D474F2">
            <w:pPr>
              <w:spacing w:after="0" w:line="240" w:lineRule="auto"/>
              <w:jc w:val="center"/>
            </w:pPr>
            <w:r>
              <w:rPr>
                <w:rFonts w:ascii="Cambria" w:eastAsia="Times New Roman" w:hAnsi="Cambria" w:cs="Times New Roman"/>
                <w:b/>
                <w:bCs/>
                <w:sz w:val="20"/>
                <w:szCs w:val="20"/>
                <w:lang w:eastAsia="zh-CN"/>
              </w:rPr>
              <w:t>2</w:t>
            </w:r>
          </w:p>
        </w:tc>
      </w:tr>
      <w:tr w:rsidR="00E6161F" w:rsidRPr="00972DAD" w14:paraId="0FC2723B" w14:textId="77777777" w:rsidTr="00D474F2">
        <w:trPr>
          <w:trHeight w:val="284"/>
        </w:trPr>
        <w:tc>
          <w:tcPr>
            <w:tcW w:w="3539" w:type="dxa"/>
            <w:vAlign w:val="center"/>
          </w:tcPr>
          <w:p w14:paraId="1A10499B"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7DE47388" w14:textId="1B920206" w:rsidR="00E6161F" w:rsidRPr="00B3684A" w:rsidRDefault="00E6161F"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42</w:t>
            </w:r>
          </w:p>
        </w:tc>
        <w:tc>
          <w:tcPr>
            <w:tcW w:w="1842" w:type="dxa"/>
            <w:vAlign w:val="center"/>
          </w:tcPr>
          <w:p w14:paraId="40311966" w14:textId="77777777" w:rsidR="00E6161F" w:rsidRPr="00972DAD" w:rsidRDefault="00E6161F" w:rsidP="00D474F2">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36A83499" w14:textId="6F5B0A90" w:rsidR="00E6161F" w:rsidRPr="00B3684A" w:rsidRDefault="00E6161F" w:rsidP="00D474F2">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14</w:t>
            </w:r>
          </w:p>
        </w:tc>
        <w:tc>
          <w:tcPr>
            <w:tcW w:w="2977" w:type="dxa"/>
            <w:vAlign w:val="center"/>
          </w:tcPr>
          <w:p w14:paraId="6DF6A38D" w14:textId="77777777" w:rsidR="00E6161F" w:rsidRPr="00453436" w:rsidRDefault="00E6161F" w:rsidP="00D474F2">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9ED4D7D" w14:textId="6186F2AA" w:rsidR="00E6161F" w:rsidRPr="00972DAD" w:rsidRDefault="00E6161F" w:rsidP="00D474F2">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E6161F" w:rsidRPr="00972DAD" w14:paraId="115ED705" w14:textId="77777777" w:rsidTr="00D474F2">
        <w:trPr>
          <w:trHeight w:val="284"/>
        </w:trPr>
        <w:tc>
          <w:tcPr>
            <w:tcW w:w="9918" w:type="dxa"/>
            <w:gridSpan w:val="6"/>
            <w:vAlign w:val="center"/>
          </w:tcPr>
          <w:p w14:paraId="31A4EF4A" w14:textId="77777777" w:rsidR="00E6161F" w:rsidRPr="00972DAD" w:rsidRDefault="00E6161F" w:rsidP="00D474F2">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1F7CCA05" w14:textId="77777777" w:rsidR="00E6161F" w:rsidRPr="00972DAD" w:rsidRDefault="00E6161F" w:rsidP="00D474F2">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E6161F" w:rsidRPr="00972DAD" w14:paraId="605632BA" w14:textId="77777777" w:rsidTr="00D474F2">
        <w:trPr>
          <w:trHeight w:val="284"/>
        </w:trPr>
        <w:tc>
          <w:tcPr>
            <w:tcW w:w="9918" w:type="dxa"/>
            <w:gridSpan w:val="6"/>
            <w:vAlign w:val="center"/>
          </w:tcPr>
          <w:p w14:paraId="7E6B8CF1" w14:textId="77777777" w:rsidR="00E6161F" w:rsidRPr="00972DAD" w:rsidRDefault="00E6161F" w:rsidP="00D474F2">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7F0AE73E" w14:textId="788BC735"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E6161F" w:rsidRPr="00972DAD" w14:paraId="7C7D7A02" w14:textId="77777777" w:rsidTr="00D474F2">
        <w:trPr>
          <w:trHeight w:val="284"/>
        </w:trPr>
        <w:tc>
          <w:tcPr>
            <w:tcW w:w="9918" w:type="dxa"/>
            <w:gridSpan w:val="6"/>
            <w:vAlign w:val="center"/>
          </w:tcPr>
          <w:p w14:paraId="65E4F77D"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1BF76229" w14:textId="13F129AD"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E6161F" w:rsidRPr="00972DAD" w14:paraId="4EAFA436" w14:textId="77777777" w:rsidTr="00D474F2">
        <w:trPr>
          <w:trHeight w:val="284"/>
        </w:trPr>
        <w:tc>
          <w:tcPr>
            <w:tcW w:w="9918" w:type="dxa"/>
            <w:gridSpan w:val="6"/>
            <w:vAlign w:val="center"/>
          </w:tcPr>
          <w:p w14:paraId="74BEAAFD" w14:textId="77777777" w:rsidR="00E6161F" w:rsidRPr="00972DAD" w:rsidRDefault="00E6161F" w:rsidP="00D474F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1B2AD50" w14:textId="0C6CE98C"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E6161F" w:rsidRPr="00972DAD" w14:paraId="6DEC437A" w14:textId="77777777" w:rsidTr="00D474F2">
        <w:trPr>
          <w:trHeight w:val="284"/>
        </w:trPr>
        <w:tc>
          <w:tcPr>
            <w:tcW w:w="9918" w:type="dxa"/>
            <w:gridSpan w:val="6"/>
            <w:vAlign w:val="center"/>
          </w:tcPr>
          <w:p w14:paraId="433B96C4"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6013AD4D" w14:textId="3670D060"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E6161F" w:rsidRPr="00972DAD" w14:paraId="1047AD95" w14:textId="77777777" w:rsidTr="00D474F2">
        <w:trPr>
          <w:trHeight w:val="284"/>
        </w:trPr>
        <w:tc>
          <w:tcPr>
            <w:tcW w:w="9918" w:type="dxa"/>
            <w:gridSpan w:val="6"/>
            <w:vAlign w:val="center"/>
          </w:tcPr>
          <w:p w14:paraId="1BE59DBA"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52E0AC88" w14:textId="77777777"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E6161F" w:rsidRPr="00972DAD" w14:paraId="02359DAE" w14:textId="77777777" w:rsidTr="00D474F2">
        <w:trPr>
          <w:trHeight w:val="284"/>
        </w:trPr>
        <w:tc>
          <w:tcPr>
            <w:tcW w:w="9918" w:type="dxa"/>
            <w:gridSpan w:val="6"/>
            <w:vAlign w:val="center"/>
          </w:tcPr>
          <w:p w14:paraId="28DAEE3E" w14:textId="77777777" w:rsidR="00E6161F" w:rsidRPr="00972DAD" w:rsidRDefault="00E6161F"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71F29471" w14:textId="1563C689" w:rsidR="00E6161F" w:rsidRPr="00972DAD" w:rsidRDefault="00E6161F"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E6161F" w:rsidRPr="00972DAD" w14:paraId="5843CA5E" w14:textId="77777777" w:rsidTr="00D474F2">
        <w:trPr>
          <w:trHeight w:val="284"/>
        </w:trPr>
        <w:tc>
          <w:tcPr>
            <w:tcW w:w="6516" w:type="dxa"/>
            <w:gridSpan w:val="4"/>
            <w:vAlign w:val="center"/>
          </w:tcPr>
          <w:p w14:paraId="5DEEBB9B" w14:textId="77777777" w:rsidR="00E6161F" w:rsidRPr="00972DAD" w:rsidRDefault="00E6161F"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AA00746" w14:textId="30D9CD30" w:rsidR="00E6161F" w:rsidRPr="00972DAD" w:rsidRDefault="00E6161F"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E6161F" w:rsidRPr="00972DAD" w14:paraId="370D9E44" w14:textId="77777777" w:rsidTr="00D474F2">
        <w:trPr>
          <w:trHeight w:val="284"/>
        </w:trPr>
        <w:tc>
          <w:tcPr>
            <w:tcW w:w="6516" w:type="dxa"/>
            <w:gridSpan w:val="4"/>
            <w:vAlign w:val="center"/>
          </w:tcPr>
          <w:p w14:paraId="3BB74BFE" w14:textId="77777777" w:rsidR="00E6161F" w:rsidRPr="00972DAD" w:rsidRDefault="00E6161F"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01EB32EF" w14:textId="77777777" w:rsidR="00E6161F" w:rsidRPr="00972DAD" w:rsidRDefault="00E6161F"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E6161F" w:rsidRPr="00972DAD" w14:paraId="20BC3803" w14:textId="77777777" w:rsidTr="00D474F2">
        <w:trPr>
          <w:trHeight w:val="284"/>
        </w:trPr>
        <w:tc>
          <w:tcPr>
            <w:tcW w:w="6516" w:type="dxa"/>
            <w:gridSpan w:val="4"/>
            <w:vAlign w:val="center"/>
          </w:tcPr>
          <w:p w14:paraId="207D6D53" w14:textId="77777777" w:rsidR="00E6161F" w:rsidRPr="00972DAD" w:rsidRDefault="00E6161F"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06D7D2BC" w14:textId="77777777" w:rsidR="00E6161F" w:rsidRPr="00972DAD" w:rsidRDefault="00E6161F"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7F75857F" w14:textId="592547BE" w:rsidR="00DE6B49" w:rsidRPr="008C657F" w:rsidRDefault="00DE6B49" w:rsidP="00E6161F">
      <w:pPr>
        <w:suppressAutoHyphens/>
        <w:spacing w:after="0" w:line="240" w:lineRule="auto"/>
        <w:jc w:val="both"/>
        <w:rPr>
          <w:rFonts w:ascii="Cambria" w:eastAsia="Times New Roman" w:hAnsi="Cambria" w:cs="Times New Roman"/>
          <w:sz w:val="20"/>
          <w:szCs w:val="20"/>
          <w:lang w:eastAsia="zh-CN"/>
        </w:rPr>
      </w:pPr>
    </w:p>
    <w:p w14:paraId="54BEEF47" w14:textId="77777777" w:rsidR="00E6161F" w:rsidRPr="00972DAD" w:rsidRDefault="00E6161F" w:rsidP="00E6161F">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E6161F" w:rsidRPr="00972DAD" w14:paraId="3218249A" w14:textId="77777777" w:rsidTr="00D474F2">
        <w:trPr>
          <w:trHeight w:val="284"/>
        </w:trPr>
        <w:tc>
          <w:tcPr>
            <w:tcW w:w="1844" w:type="dxa"/>
            <w:vAlign w:val="center"/>
          </w:tcPr>
          <w:p w14:paraId="3BEE5461"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4127E20F" w14:textId="77777777" w:rsidR="00E6161F" w:rsidRPr="00972DAD" w:rsidRDefault="00E6161F" w:rsidP="00D474F2">
            <w:pPr>
              <w:suppressAutoHyphens/>
              <w:spacing w:after="0" w:line="240" w:lineRule="auto"/>
              <w:ind w:left="72"/>
              <w:rPr>
                <w:rFonts w:ascii="Cambria" w:eastAsia="Times New Roman" w:hAnsi="Cambria" w:cs="Times New Roman"/>
                <w:color w:val="FF0000"/>
                <w:sz w:val="20"/>
                <w:lang w:eastAsia="zh-CN"/>
              </w:rPr>
            </w:pPr>
          </w:p>
        </w:tc>
      </w:tr>
      <w:tr w:rsidR="00E6161F" w:rsidRPr="00972DAD" w14:paraId="7048A44D" w14:textId="77777777" w:rsidTr="00D474F2">
        <w:trPr>
          <w:trHeight w:val="284"/>
        </w:trPr>
        <w:tc>
          <w:tcPr>
            <w:tcW w:w="1844" w:type="dxa"/>
            <w:vAlign w:val="center"/>
          </w:tcPr>
          <w:p w14:paraId="634108E7" w14:textId="77777777" w:rsidR="00E6161F" w:rsidRPr="00972DAD" w:rsidRDefault="00E6161F"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50FF6168" w14:textId="77777777" w:rsidR="00E6161F" w:rsidRPr="00972DAD" w:rsidRDefault="00E6161F" w:rsidP="00D474F2">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Pr="008C657F" w:rsidRDefault="00DE6B49" w:rsidP="002933BE">
      <w:pPr>
        <w:suppressAutoHyphens/>
        <w:spacing w:after="0"/>
        <w:ind w:right="-765" w:hanging="425"/>
        <w:rPr>
          <w:rFonts w:ascii="Cambria" w:eastAsia="Times New Roman" w:hAnsi="Cambria" w:cs="Times New Roman"/>
          <w:b/>
          <w:sz w:val="20"/>
          <w:szCs w:val="20"/>
          <w:lang w:eastAsia="zh-CN"/>
        </w:rPr>
      </w:pPr>
    </w:p>
    <w:p w14:paraId="220F470D" w14:textId="539DF451" w:rsidR="00E6161F" w:rsidRPr="00D12BC3" w:rsidRDefault="00E6161F" w:rsidP="00E6161F">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44EAD" w:rsidRPr="008C657F" w14:paraId="23125FAA" w14:textId="77777777" w:rsidTr="004F1BB8">
        <w:trPr>
          <w:trHeight w:val="284"/>
        </w:trPr>
        <w:tc>
          <w:tcPr>
            <w:tcW w:w="4821" w:type="dxa"/>
            <w:vAlign w:val="center"/>
          </w:tcPr>
          <w:p w14:paraId="0573268D" w14:textId="0D369CF6" w:rsidR="00844EAD" w:rsidRPr="008C657F" w:rsidRDefault="00844EA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5.1. </w:t>
            </w:r>
            <w:r w:rsidR="00E6161F">
              <w:rPr>
                <w:rFonts w:ascii="Cambria" w:eastAsia="Times New Roman" w:hAnsi="Cambria" w:cs="Times New Roman"/>
                <w:sz w:val="20"/>
                <w:lang w:eastAsia="zh-CN"/>
              </w:rPr>
              <w:t>de desfăș</w:t>
            </w:r>
            <w:r w:rsidR="00E6161F" w:rsidRPr="00972DAD">
              <w:rPr>
                <w:rFonts w:ascii="Cambria" w:eastAsia="Times New Roman" w:hAnsi="Cambria" w:cs="Times New Roman"/>
                <w:sz w:val="20"/>
                <w:lang w:eastAsia="zh-CN"/>
              </w:rPr>
              <w:t>urare a cursului</w:t>
            </w:r>
          </w:p>
        </w:tc>
        <w:tc>
          <w:tcPr>
            <w:tcW w:w="5618" w:type="dxa"/>
            <w:vAlign w:val="center"/>
          </w:tcPr>
          <w:p w14:paraId="2D9AB4AF" w14:textId="7C5C94AF"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w:t>
            </w:r>
          </w:p>
        </w:tc>
      </w:tr>
      <w:tr w:rsidR="00844EAD" w:rsidRPr="008C657F" w14:paraId="41B31065" w14:textId="77777777" w:rsidTr="00E6161F">
        <w:trPr>
          <w:trHeight w:val="411"/>
        </w:trPr>
        <w:tc>
          <w:tcPr>
            <w:tcW w:w="4821" w:type="dxa"/>
            <w:vAlign w:val="center"/>
          </w:tcPr>
          <w:p w14:paraId="12ECB82E" w14:textId="3D02DC29" w:rsidR="00844EAD" w:rsidRPr="008C657F" w:rsidRDefault="00844EA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5.2. </w:t>
            </w:r>
            <w:r w:rsidR="00E6161F">
              <w:rPr>
                <w:rFonts w:ascii="Cambria" w:eastAsia="Times New Roman" w:hAnsi="Cambria" w:cs="Times New Roman"/>
                <w:sz w:val="20"/>
                <w:lang w:eastAsia="zh-CN"/>
              </w:rPr>
              <w:t>de desfăș</w:t>
            </w:r>
            <w:r w:rsidR="00E6161F" w:rsidRPr="00972DAD">
              <w:rPr>
                <w:rFonts w:ascii="Cambria" w:eastAsia="Times New Roman" w:hAnsi="Cambria" w:cs="Times New Roman"/>
                <w:sz w:val="20"/>
                <w:lang w:eastAsia="zh-CN"/>
              </w:rPr>
              <w:t>urare a seminarului/ laboratorului</w:t>
            </w:r>
          </w:p>
        </w:tc>
        <w:tc>
          <w:tcPr>
            <w:tcW w:w="5618" w:type="dxa"/>
            <w:vAlign w:val="center"/>
          </w:tcPr>
          <w:p w14:paraId="1E6271C3" w14:textId="67BEF4C2"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Montarea hainelor, obiectelor, păpușilor, materialelor reciclabile</w:t>
            </w:r>
          </w:p>
        </w:tc>
      </w:tr>
    </w:tbl>
    <w:p w14:paraId="2C5ECBCD" w14:textId="77777777" w:rsidR="00F42F9F" w:rsidRPr="008C657F" w:rsidRDefault="00F42F9F" w:rsidP="00E703A6">
      <w:pPr>
        <w:suppressAutoHyphens/>
        <w:spacing w:after="0" w:line="240" w:lineRule="auto"/>
        <w:ind w:hanging="426"/>
        <w:rPr>
          <w:rFonts w:ascii="Cambria" w:eastAsia="Times New Roman" w:hAnsi="Cambria" w:cs="Times New Roman"/>
          <w:b/>
          <w:sz w:val="20"/>
          <w:szCs w:val="20"/>
          <w:lang w:eastAsia="zh-CN"/>
        </w:rPr>
      </w:pPr>
    </w:p>
    <w:p w14:paraId="5D625553" w14:textId="77777777" w:rsidR="000B6EB1" w:rsidRDefault="000B6EB1" w:rsidP="00E703A6">
      <w:pPr>
        <w:spacing w:after="0" w:line="240" w:lineRule="auto"/>
        <w:rPr>
          <w:rFonts w:ascii="Cambria" w:hAnsi="Cambria" w:cs="Times New Roman"/>
          <w:sz w:val="20"/>
          <w:szCs w:val="20"/>
        </w:rPr>
      </w:pPr>
    </w:p>
    <w:p w14:paraId="18A4F9D3" w14:textId="77777777" w:rsidR="00E6161F" w:rsidRDefault="00E6161F" w:rsidP="00E703A6">
      <w:pPr>
        <w:spacing w:after="0" w:line="240" w:lineRule="auto"/>
        <w:rPr>
          <w:rFonts w:ascii="Cambria" w:hAnsi="Cambria" w:cs="Times New Roman"/>
          <w:sz w:val="20"/>
          <w:szCs w:val="20"/>
        </w:rPr>
      </w:pPr>
    </w:p>
    <w:p w14:paraId="7DC7AB39" w14:textId="77777777" w:rsidR="00E6161F" w:rsidRPr="008C657F" w:rsidRDefault="00E6161F" w:rsidP="00E703A6">
      <w:pPr>
        <w:spacing w:after="0" w:line="240" w:lineRule="auto"/>
        <w:rPr>
          <w:rFonts w:ascii="Cambria" w:hAnsi="Cambria" w:cs="Times New Roman"/>
          <w:sz w:val="20"/>
          <w:szCs w:val="20"/>
        </w:rPr>
      </w:pPr>
    </w:p>
    <w:p w14:paraId="10DDBB56" w14:textId="77777777" w:rsidR="005D5468" w:rsidRPr="008C657F" w:rsidRDefault="005D5468" w:rsidP="00E703A6">
      <w:pPr>
        <w:spacing w:after="0" w:line="240" w:lineRule="auto"/>
        <w:ind w:hanging="425"/>
        <w:rPr>
          <w:rFonts w:ascii="Cambria" w:hAnsi="Cambria" w:cs="Times New Roman"/>
          <w:b/>
          <w:sz w:val="20"/>
          <w:szCs w:val="20"/>
        </w:rPr>
      </w:pPr>
    </w:p>
    <w:p w14:paraId="778FDF1F" w14:textId="192739B6" w:rsidR="00AB0DE7" w:rsidRPr="008C657F" w:rsidRDefault="00AB0DE7" w:rsidP="00E703A6">
      <w:pPr>
        <w:spacing w:after="0" w:line="240" w:lineRule="auto"/>
        <w:ind w:hanging="425"/>
        <w:rPr>
          <w:rFonts w:ascii="Cambria" w:hAnsi="Cambria" w:cs="Times New Roman"/>
          <w:b/>
          <w:sz w:val="20"/>
          <w:szCs w:val="20"/>
        </w:rPr>
      </w:pPr>
      <w:r w:rsidRPr="008C657F">
        <w:rPr>
          <w:rFonts w:ascii="Cambria" w:hAnsi="Cambria" w:cs="Times New Roman"/>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0B7D0D" w:rsidRPr="008C657F" w14:paraId="2D7D0394" w14:textId="77777777" w:rsidTr="004A366C">
        <w:trPr>
          <w:cantSplit/>
          <w:trHeight w:val="1460"/>
        </w:trPr>
        <w:tc>
          <w:tcPr>
            <w:tcW w:w="710" w:type="dxa"/>
            <w:shd w:val="clear" w:color="auto" w:fill="auto"/>
            <w:textDirection w:val="btLr"/>
            <w:vAlign w:val="center"/>
          </w:tcPr>
          <w:p w14:paraId="43C75A0D" w14:textId="3EF7EE9E" w:rsidR="000B7D0D" w:rsidRPr="008C657F" w:rsidRDefault="00E6161F" w:rsidP="00E703A6">
            <w:pPr>
              <w:spacing w:after="0" w:line="240" w:lineRule="auto"/>
              <w:ind w:left="113" w:right="113"/>
              <w:jc w:val="center"/>
              <w:rPr>
                <w:rFonts w:ascii="Cambria" w:hAnsi="Cambria" w:cs="Times New Roman"/>
                <w:b/>
                <w:sz w:val="20"/>
                <w:szCs w:val="20"/>
              </w:rPr>
            </w:pPr>
            <w:r w:rsidRPr="000B7D0D">
              <w:rPr>
                <w:rFonts w:ascii="Cambria" w:hAnsi="Cambria"/>
                <w:b/>
                <w:sz w:val="20"/>
                <w:szCs w:val="20"/>
              </w:rPr>
              <w:t>Cunoștințe</w:t>
            </w:r>
          </w:p>
        </w:tc>
        <w:tc>
          <w:tcPr>
            <w:tcW w:w="9781" w:type="dxa"/>
            <w:shd w:val="clear" w:color="auto" w:fill="auto"/>
            <w:vAlign w:val="center"/>
          </w:tcPr>
          <w:p w14:paraId="51D6836E" w14:textId="71050A09" w:rsidR="000B7D0D" w:rsidRPr="00A70798" w:rsidRDefault="00570CAD" w:rsidP="00105BE9">
            <w:pPr>
              <w:pStyle w:val="Heading2"/>
              <w:rPr>
                <w:color w:val="auto"/>
                <w:sz w:val="20"/>
                <w:szCs w:val="20"/>
              </w:rPr>
            </w:pPr>
            <w:r w:rsidRPr="00570CAD">
              <w:rPr>
                <w:color w:val="auto"/>
                <w:sz w:val="20"/>
                <w:szCs w:val="20"/>
              </w:rPr>
              <w:t>Pe parcursul cursului, studenții dobândesc următoarele cunoștințe:– Istoria, caracteristicile genului și tendințele contemporane ale teatrului de păpuși.– Tehnici de bază ale păpușilor: păpușă de mână, păpușă plană, păpușă de băț, animație obiect.– Abordări teoretice și practice ale relației dintre păpușă și actor.– Principiile mișcării, focalizării, ritmului și utilizării spațiului pe scena păpușilor.– Bazele vocii păpușilor și formarea personajului.– Metode de utilizare a păpușilor în scene individuale și de grup.– Animația ca instrument dramatic și expresiv.– Animația ca instrument dramatic și expresiv.– Animația ca instrument dramatic și expresiv – Integrarea limbajului teatrului de păpuși în practica scenică contemporană. Aceste cunoștințe permit elevilor să aplice în mod conștient și artistic păpușa ca mediu de interpretare.</w:t>
            </w:r>
          </w:p>
        </w:tc>
      </w:tr>
      <w:tr w:rsidR="000B7D0D" w:rsidRPr="008C657F" w14:paraId="06344140" w14:textId="77777777" w:rsidTr="004A366C">
        <w:trPr>
          <w:cantSplit/>
          <w:trHeight w:val="1398"/>
        </w:trPr>
        <w:tc>
          <w:tcPr>
            <w:tcW w:w="710" w:type="dxa"/>
            <w:shd w:val="clear" w:color="auto" w:fill="auto"/>
            <w:textDirection w:val="btLr"/>
            <w:vAlign w:val="center"/>
          </w:tcPr>
          <w:p w14:paraId="2FFF1ED5" w14:textId="5FC4CC11" w:rsidR="000B7D0D" w:rsidRPr="008C657F" w:rsidRDefault="00E6161F" w:rsidP="00E703A6">
            <w:pPr>
              <w:spacing w:after="0" w:line="240" w:lineRule="auto"/>
              <w:ind w:left="113" w:right="113"/>
              <w:jc w:val="center"/>
              <w:rPr>
                <w:rFonts w:ascii="Cambria" w:hAnsi="Cambria" w:cs="Times New Roman"/>
                <w:b/>
                <w:sz w:val="20"/>
                <w:szCs w:val="20"/>
              </w:rPr>
            </w:pPr>
            <w:r w:rsidRPr="000B7D0D">
              <w:rPr>
                <w:rFonts w:ascii="Cambria" w:hAnsi="Cambria"/>
                <w:b/>
                <w:sz w:val="20"/>
                <w:szCs w:val="20"/>
              </w:rPr>
              <w:t>Aptitudini</w:t>
            </w:r>
          </w:p>
        </w:tc>
        <w:tc>
          <w:tcPr>
            <w:tcW w:w="9781" w:type="dxa"/>
            <w:shd w:val="clear" w:color="auto" w:fill="auto"/>
            <w:vAlign w:val="center"/>
          </w:tcPr>
          <w:p w14:paraId="694E9197" w14:textId="291BA92B" w:rsidR="000B7D0D" w:rsidRPr="00A70798" w:rsidRDefault="00570CAD" w:rsidP="00A70798">
            <w:pPr>
              <w:pStyle w:val="Heading2"/>
              <w:rPr>
                <w:color w:val="auto"/>
                <w:sz w:val="20"/>
                <w:szCs w:val="20"/>
              </w:rPr>
            </w:pPr>
            <w:r w:rsidRPr="00570CAD">
              <w:rPr>
                <w:color w:val="auto"/>
                <w:sz w:val="20"/>
                <w:szCs w:val="20"/>
              </w:rPr>
              <w:t>În timpul cursului, elevii dezvoltă următoarele abilități:– Umplerea păpușii cu viață: animație, formarea personajului, vocalizare.– Aplicarea practică și combinarea diferitelor tehnici de păpuși.– Utilizarea concentrată și conștientă a corpului în timpul mișcării păpușilor.– Crearea și prezentarea personajelor și scenelor independente de păpuși.– Cooperarea în păpuși de grup, creând o dramaturgie comună.– Manipularea sensibilă a relației dintre păpușă și actor.– Gândire reflexivă:  Analiza propriei lucrări, procesarea feedback-ului.– Utilizarea conștientă a creativității, a improvizației și a abilităților de interpretare în munca scenică a păpușilor. Aceste abilități contribuie la îmbogățirea instrumentelor de performanță ale elevilor și la extinderea expresiei lor scenice.</w:t>
            </w:r>
          </w:p>
        </w:tc>
      </w:tr>
      <w:tr w:rsidR="000B7D0D" w:rsidRPr="008C657F" w14:paraId="006035DA" w14:textId="77777777" w:rsidTr="004A366C">
        <w:trPr>
          <w:cantSplit/>
          <w:trHeight w:val="1699"/>
        </w:trPr>
        <w:tc>
          <w:tcPr>
            <w:tcW w:w="710" w:type="dxa"/>
            <w:shd w:val="clear" w:color="auto" w:fill="auto"/>
            <w:textDirection w:val="btLr"/>
            <w:vAlign w:val="center"/>
          </w:tcPr>
          <w:p w14:paraId="65EF5663" w14:textId="77777777" w:rsidR="00E6161F" w:rsidRPr="000B7D0D" w:rsidRDefault="00E6161F" w:rsidP="00E6161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29D1EF87" w:rsidR="000B7D0D" w:rsidRPr="008C657F" w:rsidRDefault="00E6161F" w:rsidP="00E6161F">
            <w:pPr>
              <w:spacing w:after="0" w:line="240" w:lineRule="auto"/>
              <w:jc w:val="center"/>
              <w:rPr>
                <w:rFonts w:ascii="Cambria" w:hAnsi="Cambria" w:cs="Times New Roman"/>
                <w:sz w:val="20"/>
                <w:szCs w:val="20"/>
              </w:rPr>
            </w:pPr>
            <w:r w:rsidRPr="000B7D0D">
              <w:rPr>
                <w:rFonts w:ascii="Cambria" w:hAnsi="Cambria"/>
                <w:b/>
                <w:sz w:val="20"/>
                <w:szCs w:val="20"/>
              </w:rPr>
              <w:t>și autonomie</w:t>
            </w:r>
          </w:p>
        </w:tc>
        <w:tc>
          <w:tcPr>
            <w:tcW w:w="9781" w:type="dxa"/>
            <w:shd w:val="clear" w:color="auto" w:fill="auto"/>
            <w:vAlign w:val="center"/>
          </w:tcPr>
          <w:p w14:paraId="2891E739" w14:textId="0A708543" w:rsidR="000B7D0D" w:rsidRPr="00105BE9" w:rsidRDefault="00570CAD" w:rsidP="00A70798">
            <w:pPr>
              <w:pStyle w:val="ListBullet"/>
              <w:numPr>
                <w:ilvl w:val="0"/>
                <w:numId w:val="0"/>
              </w:numPr>
              <w:rPr>
                <w:sz w:val="20"/>
                <w:szCs w:val="20"/>
                <w:lang w:val="hu-HU"/>
              </w:rPr>
            </w:pPr>
            <w:r w:rsidRPr="00471E1C">
              <w:rPr>
                <w:sz w:val="20"/>
                <w:szCs w:val="20"/>
                <w:lang w:val="hu-HU"/>
              </w:rPr>
              <w:t xml:space="preserve">În timpul cursului, studenții își aprofundează simțul responsabilității și independenței în următoarele domenii:– Sunt capabili să creeze în mod independent studii de teatru de păpuși, aplicând principiile tehnicii și dramaturgiei păpușilor.– Își asumă responsabilitatea pentru propriile procese creative și calitatea scenelor lor.– Reflectă în mod conștient asupra muncii proprii și a colegilor lor, oferă și primesc feedback într-un mod constructiv.– </w:t>
            </w:r>
            <w:r w:rsidRPr="00570CAD">
              <w:rPr>
                <w:sz w:val="20"/>
                <w:szCs w:val="20"/>
              </w:rPr>
              <w:t xml:space="preserve">Sunt capabili să propună în mod independent soluții și alternative creative în timpul procesului creativ.– </w:t>
            </w:r>
            <w:r w:rsidRPr="00471E1C">
              <w:rPr>
                <w:sz w:val="20"/>
                <w:szCs w:val="20"/>
                <w:lang w:val="fr-FR"/>
              </w:rPr>
              <w:t xml:space="preserve">Într-un mod cooperant Ei participă la proiecte de păpuși de grup în timp ce își reprezintă în mod autonom propriile idei. </w:t>
            </w:r>
            <w:r w:rsidRPr="00570CAD">
              <w:rPr>
                <w:sz w:val="20"/>
                <w:szCs w:val="20"/>
              </w:rPr>
              <w:t>Subiectul susține dezvoltarea responsabilității artistice și a muncii autonome în mediul teatral.</w:t>
            </w:r>
          </w:p>
        </w:tc>
      </w:tr>
    </w:tbl>
    <w:p w14:paraId="3696EE33" w14:textId="77777777" w:rsidR="00996E5F" w:rsidRPr="008C657F" w:rsidRDefault="00996E5F" w:rsidP="00CD486E">
      <w:pPr>
        <w:spacing w:after="0" w:line="240" w:lineRule="auto"/>
        <w:rPr>
          <w:rFonts w:ascii="Cambria" w:hAnsi="Cambria" w:cs="Times New Roman"/>
          <w:b/>
          <w:sz w:val="20"/>
          <w:szCs w:val="20"/>
        </w:rPr>
      </w:pPr>
    </w:p>
    <w:p w14:paraId="7B03E77D" w14:textId="57109875" w:rsidR="003F481E" w:rsidRPr="008C657F" w:rsidRDefault="003F481E"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 xml:space="preserve">7. </w:t>
      </w:r>
      <w:r w:rsidR="00E6161F" w:rsidRPr="003F481E">
        <w:rPr>
          <w:rFonts w:ascii="Cambria" w:hAnsi="Cambria"/>
          <w:b/>
          <w:sz w:val="20"/>
          <w:szCs w:val="20"/>
        </w:rPr>
        <w:t>Obiectivele disciplinei</w:t>
      </w:r>
      <w:r w:rsidR="00E6161F"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8C657F" w14:paraId="70D4DA02" w14:textId="77777777" w:rsidTr="004A366C">
        <w:trPr>
          <w:cantSplit/>
          <w:trHeight w:val="1003"/>
        </w:trPr>
        <w:tc>
          <w:tcPr>
            <w:tcW w:w="3545" w:type="dxa"/>
            <w:shd w:val="clear" w:color="auto" w:fill="auto"/>
            <w:vAlign w:val="center"/>
          </w:tcPr>
          <w:p w14:paraId="64DCA41D" w14:textId="6F1385AD" w:rsidR="0083358D" w:rsidRPr="008C657F" w:rsidRDefault="00CA412A" w:rsidP="00E703A6">
            <w:pPr>
              <w:spacing w:after="0" w:line="240" w:lineRule="auto"/>
              <w:rPr>
                <w:rFonts w:ascii="Cambria" w:hAnsi="Cambria" w:cs="Times New Roman"/>
                <w:bCs/>
                <w:sz w:val="20"/>
                <w:szCs w:val="20"/>
              </w:rPr>
            </w:pPr>
            <w:r w:rsidRPr="008C657F">
              <w:rPr>
                <w:rFonts w:ascii="Cambria" w:hAnsi="Cambria" w:cs="Times New Roman"/>
                <w:bCs/>
                <w:sz w:val="20"/>
                <w:szCs w:val="20"/>
              </w:rPr>
              <w:t xml:space="preserve">7.1 </w:t>
            </w:r>
            <w:r w:rsidR="00E6161F" w:rsidRPr="00CA412A">
              <w:rPr>
                <w:rFonts w:ascii="Cambria" w:hAnsi="Cambria"/>
                <w:b/>
                <w:sz w:val="20"/>
                <w:szCs w:val="20"/>
              </w:rPr>
              <w:t>Obiectivul general al disciplinei</w:t>
            </w:r>
          </w:p>
        </w:tc>
        <w:tc>
          <w:tcPr>
            <w:tcW w:w="6946" w:type="dxa"/>
            <w:shd w:val="clear" w:color="auto" w:fill="auto"/>
            <w:vAlign w:val="center"/>
          </w:tcPr>
          <w:p w14:paraId="7F90CB51" w14:textId="36E262A9" w:rsidR="0083358D" w:rsidRPr="008C657F" w:rsidRDefault="00F760AD" w:rsidP="00FA0564">
            <w:pPr>
              <w:pStyle w:val="ListBullet"/>
              <w:numPr>
                <w:ilvl w:val="0"/>
                <w:numId w:val="0"/>
              </w:numPr>
              <w:ind w:left="16"/>
              <w:rPr>
                <w:sz w:val="20"/>
                <w:szCs w:val="20"/>
                <w:lang w:val="hu-HU"/>
              </w:rPr>
            </w:pPr>
            <w:r w:rsidRPr="00471E1C">
              <w:rPr>
                <w:sz w:val="20"/>
                <w:szCs w:val="20"/>
                <w:lang w:val="hu-HU"/>
              </w:rPr>
              <w:t xml:space="preserve">Scopul general al cursului este ca studenții să-și aprofundeze abilitățile de actorie prin instrumentele speciale ale teatrului de păpuși și să devină capabili să folosească păpușa ca mediu de interpretare independent. </w:t>
            </w:r>
            <w:r w:rsidRPr="00471E1C">
              <w:rPr>
                <w:sz w:val="20"/>
                <w:szCs w:val="20"/>
                <w:lang w:val="fr-FR"/>
              </w:rPr>
              <w:t>Obiective:– Să învețe elementele de bază ale interpretării păpușarului și să le aplice în practică.– Să dezvolte conștientizarea corpului și coordonarea mișcărilor prin utilizarea păpușilor.– Să extindă prezența actorului la păpușă ca tovarăș de joacă.– Să dezvolte expresia creativă, joaca și concentrarea prin scene de scenă de păpuși.– Să stabilească o cooperare creativă cu alți studenți în crearea de studii comune de teatru de păpuși.– Să integreze expresia păpușarului în gândirea teatrală contemporană. Cursul pregătește studenții să-și interpreteze propria identitate artistică și posibilitățile de exprimare ca păpușari.</w:t>
            </w:r>
          </w:p>
        </w:tc>
      </w:tr>
      <w:tr w:rsidR="0083358D" w:rsidRPr="008C657F" w14:paraId="36D1494C" w14:textId="77777777" w:rsidTr="004A366C">
        <w:trPr>
          <w:cantSplit/>
          <w:trHeight w:val="832"/>
        </w:trPr>
        <w:tc>
          <w:tcPr>
            <w:tcW w:w="3545" w:type="dxa"/>
            <w:shd w:val="clear" w:color="auto" w:fill="auto"/>
            <w:vAlign w:val="center"/>
          </w:tcPr>
          <w:p w14:paraId="30BC7B09" w14:textId="76FC0F8A" w:rsidR="0083358D" w:rsidRPr="008C657F" w:rsidRDefault="00694E26" w:rsidP="00E703A6">
            <w:pPr>
              <w:spacing w:after="0" w:line="240" w:lineRule="auto"/>
              <w:rPr>
                <w:rFonts w:ascii="Cambria" w:hAnsi="Cambria" w:cs="Times New Roman"/>
                <w:bCs/>
                <w:sz w:val="20"/>
                <w:szCs w:val="20"/>
              </w:rPr>
            </w:pPr>
            <w:r w:rsidRPr="008C657F">
              <w:rPr>
                <w:rFonts w:ascii="Cambria" w:hAnsi="Cambria" w:cs="Times New Roman"/>
                <w:bCs/>
                <w:sz w:val="20"/>
                <w:szCs w:val="20"/>
              </w:rPr>
              <w:t xml:space="preserve">7.2 </w:t>
            </w:r>
            <w:r w:rsidR="00E6161F" w:rsidRPr="00694E26">
              <w:rPr>
                <w:rFonts w:ascii="Cambria" w:hAnsi="Cambria"/>
                <w:b/>
                <w:sz w:val="20"/>
                <w:szCs w:val="20"/>
              </w:rPr>
              <w:t>Obiectivele specifice</w:t>
            </w:r>
          </w:p>
        </w:tc>
        <w:tc>
          <w:tcPr>
            <w:tcW w:w="6946" w:type="dxa"/>
            <w:shd w:val="clear" w:color="auto" w:fill="auto"/>
            <w:vAlign w:val="center"/>
          </w:tcPr>
          <w:p w14:paraId="49C8C8EF" w14:textId="24AF9F6B" w:rsidR="0083358D" w:rsidRPr="00E95352" w:rsidRDefault="00CA5956" w:rsidP="00E95352">
            <w:pPr>
              <w:pStyle w:val="ListParagraph"/>
              <w:spacing w:after="0" w:line="240" w:lineRule="auto"/>
              <w:ind w:left="0"/>
              <w:rPr>
                <w:rFonts w:ascii="Cambria" w:hAnsi="Cambria" w:cs="Times New Roman"/>
                <w:sz w:val="20"/>
                <w:szCs w:val="20"/>
              </w:rPr>
            </w:pPr>
            <w:r w:rsidRPr="00CA5956">
              <w:rPr>
                <w:rFonts w:ascii="Cambria" w:hAnsi="Cambria" w:cs="Times New Roman"/>
                <w:sz w:val="20"/>
                <w:szCs w:val="20"/>
              </w:rPr>
              <w:t>Obiectivele specifice ale cursului vizează domeniile specifice de dezvoltare a practicii păpușarilor:– Învățarea elementelor tehnice de bază ale diferitelor tehnici de păpușă (păpușă de mână, păpușă de avion, păpușă de băț etc.).– Înțelegerea și gestionarea conștientă a relației dintre păpușă și actor.– Dezvoltarea concentrării și a controlului atenției cu ajutorul păpușii.– Elevii ar trebui să fie capabili să creeze scene independente, scurte, de teatru de păpuși.– Abilitatea de a umple păpușa cu viață:  Construirea caracterului, mișcarea, vocalizarea.– Înțelegerea rolului dramaturgic al animației, compunerea de studii simple.– Dezvoltarea gândirii reflexive și analitice atunci când se oferă feedback asupra muncii proprii și a altora.– Integrarea instrumentelor teatrului de păpuși în experimentarea altor forme de teatru. Scopul cursului este de a permite studenților să folosească păpușa ca instrument teatral nu numai la nivel tehnic, ci și la nivel artistic și creativ.</w:t>
            </w:r>
          </w:p>
        </w:tc>
      </w:tr>
    </w:tbl>
    <w:p w14:paraId="08ACB65C" w14:textId="77777777" w:rsidR="0083358D" w:rsidRPr="008C657F" w:rsidRDefault="0083358D" w:rsidP="00E703A6">
      <w:pPr>
        <w:spacing w:after="0" w:line="240" w:lineRule="auto"/>
        <w:ind w:hanging="426"/>
        <w:rPr>
          <w:rFonts w:ascii="Cambria" w:hAnsi="Cambria" w:cs="Times New Roman"/>
          <w:sz w:val="20"/>
          <w:szCs w:val="20"/>
        </w:rPr>
      </w:pPr>
    </w:p>
    <w:p w14:paraId="2B9894EA" w14:textId="77777777" w:rsidR="000277E2" w:rsidRPr="008C657F" w:rsidRDefault="000277E2" w:rsidP="00E703A6">
      <w:pPr>
        <w:spacing w:after="0" w:line="240" w:lineRule="auto"/>
        <w:rPr>
          <w:rFonts w:ascii="Cambria" w:hAnsi="Cambria" w:cs="Times New Roman"/>
          <w:sz w:val="20"/>
          <w:szCs w:val="20"/>
        </w:rPr>
      </w:pPr>
    </w:p>
    <w:p w14:paraId="64C08062" w14:textId="77777777" w:rsidR="000277E2" w:rsidRPr="008C657F" w:rsidRDefault="000277E2" w:rsidP="00E703A6">
      <w:pPr>
        <w:spacing w:after="0" w:line="240" w:lineRule="auto"/>
        <w:rPr>
          <w:rFonts w:ascii="Cambria" w:hAnsi="Cambria" w:cs="Times New Roman"/>
          <w:sz w:val="20"/>
          <w:szCs w:val="20"/>
        </w:rPr>
      </w:pPr>
    </w:p>
    <w:p w14:paraId="35F0BED8" w14:textId="77777777" w:rsidR="0045312D" w:rsidRPr="008C657F" w:rsidRDefault="0045312D" w:rsidP="00E703A6">
      <w:pPr>
        <w:spacing w:after="0" w:line="240" w:lineRule="auto"/>
        <w:rPr>
          <w:rFonts w:ascii="Cambria" w:hAnsi="Cambria" w:cs="Times New Roman"/>
          <w:sz w:val="20"/>
          <w:szCs w:val="20"/>
        </w:rPr>
      </w:pPr>
    </w:p>
    <w:p w14:paraId="550C8D78" w14:textId="1FEF1DEA" w:rsidR="00996E5F" w:rsidRPr="008C657F" w:rsidRDefault="002A3A93" w:rsidP="00CD486E">
      <w:pPr>
        <w:spacing w:after="0" w:line="240" w:lineRule="auto"/>
        <w:ind w:hanging="425"/>
        <w:rPr>
          <w:rFonts w:ascii="Cambria" w:hAnsi="Cambria" w:cs="Times New Roman"/>
          <w:b/>
          <w:sz w:val="20"/>
          <w:szCs w:val="20"/>
        </w:rPr>
      </w:pPr>
      <w:r w:rsidRPr="008C657F">
        <w:rPr>
          <w:rFonts w:ascii="Cambria" w:hAnsi="Cambria" w:cs="Times New Roman"/>
          <w:b/>
          <w:sz w:val="20"/>
          <w:szCs w:val="20"/>
        </w:rPr>
        <w:t>8. Conținutul cursului</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2A3A93" w:rsidRPr="008C657F" w14:paraId="5486D853" w14:textId="77777777" w:rsidTr="007933DB">
        <w:trPr>
          <w:trHeight w:val="284"/>
          <w:jc w:val="center"/>
        </w:trPr>
        <w:tc>
          <w:tcPr>
            <w:tcW w:w="3687" w:type="dxa"/>
            <w:shd w:val="clear" w:color="auto" w:fill="auto"/>
            <w:vAlign w:val="center"/>
          </w:tcPr>
          <w:p w14:paraId="7B7DE2C8" w14:textId="184D0CCF" w:rsidR="002A3A93" w:rsidRPr="008C657F" w:rsidRDefault="002A3A93"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8.1 Performanță</w:t>
            </w:r>
          </w:p>
        </w:tc>
        <w:tc>
          <w:tcPr>
            <w:tcW w:w="3543" w:type="dxa"/>
            <w:shd w:val="clear" w:color="auto" w:fill="auto"/>
            <w:vAlign w:val="center"/>
          </w:tcPr>
          <w:p w14:paraId="27721A81" w14:textId="34182D43" w:rsidR="002A3A93" w:rsidRPr="008C657F" w:rsidRDefault="002F705C"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5F6F867A" w14:textId="3D1FD71F" w:rsidR="002A3A93" w:rsidRPr="008C657F" w:rsidRDefault="00E04E32"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Comentarii</w:t>
            </w:r>
          </w:p>
        </w:tc>
      </w:tr>
      <w:tr w:rsidR="002A3A93" w:rsidRPr="008C657F" w14:paraId="24407265" w14:textId="77777777" w:rsidTr="007933DB">
        <w:trPr>
          <w:trHeight w:val="284"/>
          <w:jc w:val="center"/>
        </w:trPr>
        <w:tc>
          <w:tcPr>
            <w:tcW w:w="3687" w:type="dxa"/>
            <w:shd w:val="clear" w:color="auto" w:fill="auto"/>
            <w:vAlign w:val="center"/>
          </w:tcPr>
          <w:p w14:paraId="7DEB065E" w14:textId="77777777" w:rsidR="002A3A93" w:rsidRDefault="00F518FD" w:rsidP="000277E2">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5425D878" w14:textId="41A1C69E" w:rsidR="007933DB" w:rsidRPr="007933DB" w:rsidRDefault="007933DB" w:rsidP="000277E2">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Introducere în păpuși: concepte de bază, relația dintre actor și păpușă</w:t>
            </w:r>
          </w:p>
        </w:tc>
        <w:tc>
          <w:tcPr>
            <w:tcW w:w="3543" w:type="dxa"/>
            <w:shd w:val="clear" w:color="auto" w:fill="auto"/>
            <w:vAlign w:val="center"/>
          </w:tcPr>
          <w:p w14:paraId="4AEE5826" w14:textId="6188A318"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34B87A81"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0B451E2D" w14:textId="77777777" w:rsidTr="007933DB">
        <w:trPr>
          <w:trHeight w:val="284"/>
          <w:jc w:val="center"/>
        </w:trPr>
        <w:tc>
          <w:tcPr>
            <w:tcW w:w="3687" w:type="dxa"/>
            <w:shd w:val="clear" w:color="auto" w:fill="auto"/>
            <w:vAlign w:val="center"/>
          </w:tcPr>
          <w:p w14:paraId="113DFAF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577143C3" w14:textId="11D19892" w:rsidR="007933DB" w:rsidRPr="00325111"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hAnsi="Cambria" w:cs="Times New Roman"/>
                <w:sz w:val="20"/>
                <w:szCs w:val="20"/>
              </w:rPr>
              <w:t>Păpușa ca partener de scenă – prezență, concentrare, privire</w:t>
            </w:r>
          </w:p>
        </w:tc>
        <w:tc>
          <w:tcPr>
            <w:tcW w:w="3543" w:type="dxa"/>
            <w:shd w:val="clear" w:color="auto" w:fill="auto"/>
            <w:vAlign w:val="center"/>
          </w:tcPr>
          <w:p w14:paraId="2F417D16" w14:textId="7FED2536"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7E688862"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A3A93" w:rsidRPr="008C657F" w14:paraId="047DE1FD" w14:textId="77777777" w:rsidTr="007933DB">
        <w:trPr>
          <w:trHeight w:val="284"/>
          <w:jc w:val="center"/>
        </w:trPr>
        <w:tc>
          <w:tcPr>
            <w:tcW w:w="3687" w:type="dxa"/>
            <w:shd w:val="clear" w:color="auto" w:fill="auto"/>
            <w:vAlign w:val="center"/>
          </w:tcPr>
          <w:p w14:paraId="3461124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75A36083" w14:textId="0B06CD7E" w:rsidR="002A3A93"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Exerciții de bază tehnică de păpușă – păpușă de mână, păpușă avion</w:t>
            </w:r>
          </w:p>
        </w:tc>
        <w:tc>
          <w:tcPr>
            <w:tcW w:w="3543" w:type="dxa"/>
            <w:shd w:val="clear" w:color="auto" w:fill="auto"/>
            <w:vAlign w:val="center"/>
          </w:tcPr>
          <w:p w14:paraId="17BA7C53" w14:textId="47B98AC4"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68404402"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30D75F9C" w14:textId="77777777" w:rsidTr="007933DB">
        <w:trPr>
          <w:trHeight w:val="284"/>
          <w:jc w:val="center"/>
        </w:trPr>
        <w:tc>
          <w:tcPr>
            <w:tcW w:w="3687" w:type="dxa"/>
            <w:shd w:val="clear" w:color="auto" w:fill="auto"/>
            <w:vAlign w:val="center"/>
          </w:tcPr>
          <w:p w14:paraId="1071DDC0"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6C53518B" w14:textId="009E38C7" w:rsidR="007933DB" w:rsidRPr="0012736D"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hAnsi="Cambria" w:cs="Times New Roman"/>
                <w:sz w:val="20"/>
                <w:szCs w:val="20"/>
              </w:rPr>
              <w:t>Mișcarea și articularea în păpușă – ritm, timp, dinamică</w:t>
            </w:r>
          </w:p>
        </w:tc>
        <w:tc>
          <w:tcPr>
            <w:tcW w:w="3543" w:type="dxa"/>
            <w:shd w:val="clear" w:color="auto" w:fill="auto"/>
            <w:vAlign w:val="center"/>
          </w:tcPr>
          <w:p w14:paraId="536C28E5" w14:textId="340D6EAD"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shd w:val="clear" w:color="auto" w:fill="auto"/>
            <w:vAlign w:val="center"/>
          </w:tcPr>
          <w:p w14:paraId="7769CC81"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004A8D0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FD84170"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0CE6DDB6" w14:textId="26535230" w:rsidR="003F659E"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Animație obiect – animație de materiale neînsuflețite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025BA4CA"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3D0D45CE"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42A9E65A"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6</w:t>
            </w:r>
          </w:p>
          <w:p w14:paraId="4710D4C1" w14:textId="0AF6D447" w:rsidR="007933DB" w:rsidRPr="00C313EC" w:rsidRDefault="007933DB" w:rsidP="007933DB">
            <w:pPr>
              <w:spacing w:after="0" w:line="240" w:lineRule="auto"/>
              <w:rPr>
                <w:rFonts w:ascii="Cambria" w:eastAsia="Calibri" w:hAnsi="Cambria" w:cs="Times New Roman"/>
                <w:kern w:val="0"/>
                <w:sz w:val="20"/>
                <w:szCs w:val="20"/>
                <w14:ligatures w14:val="none"/>
              </w:rPr>
            </w:pPr>
            <w:r w:rsidRPr="007933DB">
              <w:rPr>
                <w:rFonts w:ascii="Cambria" w:hAnsi="Cambria" w:cs="Times New Roman"/>
                <w:sz w:val="20"/>
                <w:szCs w:val="20"/>
              </w:rPr>
              <w:t>Vocea vocală și de păpuși: tehnici vocale pentru utilizarea păpușilor</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0CD86DE"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245D3C71"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4D2EDA8D"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413BBB10" w14:textId="198323D9" w:rsidR="003F659E"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Joc multi-player – atenție la parteneri, sincronicitate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37BBAFF1"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4FE8D193"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30E3CC2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8</w:t>
            </w:r>
          </w:p>
          <w:p w14:paraId="58399A35" w14:textId="2E1BB701" w:rsidR="007933DB" w:rsidRPr="00B97CFF" w:rsidRDefault="007933DB" w:rsidP="007933DB">
            <w:pPr>
              <w:spacing w:after="0" w:line="240" w:lineRule="auto"/>
              <w:rPr>
                <w:rFonts w:ascii="Cambria" w:eastAsia="Calibri" w:hAnsi="Cambria" w:cs="Times New Roman"/>
                <w:kern w:val="0"/>
                <w:sz w:val="20"/>
                <w:szCs w:val="20"/>
                <w14:ligatures w14:val="none"/>
              </w:rPr>
            </w:pPr>
            <w:r w:rsidRPr="007933DB">
              <w:rPr>
                <w:rFonts w:ascii="Cambria" w:hAnsi="Cambria" w:cs="Times New Roman"/>
                <w:sz w:val="20"/>
                <w:szCs w:val="20"/>
              </w:rPr>
              <w:t>Stabilirea unei relații personale cu păpușa – construirea caracterului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4DDD7EB" w14:textId="3659915C"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DB12518"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7704A" w:rsidRPr="008C657F" w14:paraId="48E09A7D"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177151A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47B8A102" w14:textId="71560B91" w:rsidR="0027704A"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Construirea studiilor – improvizarea scenelor cu păpuși</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105A7D7" w14:textId="252A43FA" w:rsidR="0027704A"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049BFA" w14:textId="77777777" w:rsidR="0027704A" w:rsidRPr="008C657F" w:rsidRDefault="0027704A" w:rsidP="000277E2">
            <w:pPr>
              <w:spacing w:after="0" w:line="240" w:lineRule="auto"/>
              <w:rPr>
                <w:rFonts w:ascii="Cambria" w:eastAsia="Calibri" w:hAnsi="Cambria" w:cs="Times New Roman"/>
                <w:kern w:val="0"/>
                <w:sz w:val="20"/>
                <w:szCs w:val="20"/>
                <w14:ligatures w14:val="none"/>
              </w:rPr>
            </w:pPr>
          </w:p>
        </w:tc>
      </w:tr>
      <w:tr w:rsidR="007933DB" w:rsidRPr="008C657F" w14:paraId="0129A22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2BF7A9D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7EF9AC4C" w14:textId="573C1DA9" w:rsidR="007933DB" w:rsidRPr="00B97CFF" w:rsidRDefault="007933DB" w:rsidP="007933DB">
            <w:pPr>
              <w:spacing w:after="0" w:line="240" w:lineRule="auto"/>
              <w:rPr>
                <w:rFonts w:ascii="Cambria" w:eastAsia="Calibri" w:hAnsi="Cambria" w:cs="Times New Roman"/>
                <w:kern w:val="0"/>
                <w:sz w:val="20"/>
                <w:szCs w:val="20"/>
                <w14:ligatures w14:val="none"/>
              </w:rPr>
            </w:pPr>
            <w:r w:rsidRPr="007933DB">
              <w:rPr>
                <w:rFonts w:ascii="Cambria" w:hAnsi="Cambria" w:cs="Times New Roman"/>
                <w:sz w:val="20"/>
                <w:szCs w:val="20"/>
              </w:rPr>
              <w:t>Utilizarea spațiului – păpuși în diferite spații cu elemente stabilite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B53D579" w14:textId="617E813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A315227"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0EAA726F"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52E92ADB"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71774BCF" w14:textId="561DF4F7" w:rsidR="005D00AD"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Interacțiunea cu publicul – contact, gestionarea reacțiilor spectatorilor</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8A445E7" w14:textId="4D303269"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1A7295"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11077390"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55B781F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53055F01" w14:textId="7C02816D" w:rsidR="007933DB" w:rsidRPr="0049617B" w:rsidRDefault="007933DB" w:rsidP="007933DB">
            <w:pPr>
              <w:spacing w:after="0" w:line="240" w:lineRule="auto"/>
              <w:rPr>
                <w:rFonts w:ascii="Cambria" w:eastAsia="Calibri" w:hAnsi="Cambria" w:cs="Times New Roman"/>
                <w:kern w:val="0"/>
                <w:sz w:val="20"/>
                <w:szCs w:val="20"/>
                <w14:ligatures w14:val="none"/>
              </w:rPr>
            </w:pPr>
            <w:r w:rsidRPr="007933DB">
              <w:rPr>
                <w:rFonts w:ascii="Cambria" w:hAnsi="Cambria" w:cs="Times New Roman"/>
                <w:sz w:val="20"/>
                <w:szCs w:val="20"/>
              </w:rPr>
              <w:t>Relația dintre păpușă și corp – mișcarea păpușii combinată cu corpul</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01A7D23" w14:textId="4D0AC3A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3F5E09"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514F37A7"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94A239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0A8BE38C" w14:textId="2C442AA7" w:rsidR="005D00AD" w:rsidRPr="007933DB"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Repetiția scenelor mici – lucru individual și de grup</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3A539F2" w14:textId="3100D1E2"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ACB957"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05A36399"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tcPr>
          <w:p w14:paraId="7FAECB43"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27E482FC" w14:textId="6FB8B48F" w:rsidR="007933DB" w:rsidRPr="00045F17" w:rsidRDefault="007933DB" w:rsidP="007933DB">
            <w:pPr>
              <w:spacing w:after="0" w:line="240" w:lineRule="auto"/>
              <w:rPr>
                <w:rFonts w:ascii="Cambria" w:eastAsia="Calibri" w:hAnsi="Cambria" w:cs="Times New Roman"/>
                <w:kern w:val="0"/>
                <w:sz w:val="20"/>
                <w:szCs w:val="20"/>
                <w14:ligatures w14:val="none"/>
              </w:rPr>
            </w:pPr>
            <w:r w:rsidRPr="007933DB">
              <w:rPr>
                <w:rFonts w:ascii="Cambria" w:hAnsi="Cambria" w:cs="Times New Roman"/>
                <w:sz w:val="20"/>
                <w:szCs w:val="20"/>
              </w:rPr>
              <w:t>Prezentare finală, reflecție comună și evaluare</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07809A61"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Discuție profesională informală.</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6DEC7BC6" w14:textId="77777777" w:rsidTr="007933DB">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B33A6" w:rsidRPr="008C657F" w14:paraId="6FA34907" w14:textId="77777777" w:rsidTr="003C42A7">
              <w:trPr>
                <w:trHeight w:val="284"/>
                <w:jc w:val="center"/>
              </w:trPr>
              <w:tc>
                <w:tcPr>
                  <w:tcW w:w="10491" w:type="dxa"/>
                  <w:shd w:val="clear" w:color="auto" w:fill="auto"/>
                  <w:vAlign w:val="center"/>
                </w:tcPr>
                <w:p w14:paraId="7CBF777C" w14:textId="77777777" w:rsidR="004B33A6" w:rsidRPr="00622D89" w:rsidRDefault="004B33A6" w:rsidP="004B33A6">
                  <w:pPr>
                    <w:rPr>
                      <w:sz w:val="20"/>
                      <w:szCs w:val="20"/>
                    </w:rPr>
                  </w:pPr>
                  <w:r w:rsidRPr="00622D89">
                    <w:rPr>
                      <w:sz w:val="20"/>
                      <w:szCs w:val="20"/>
                    </w:rPr>
                    <w:t>Bibliografie</w:t>
                  </w:r>
                </w:p>
                <w:p w14:paraId="5857DC89" w14:textId="77777777" w:rsidR="004B33A6" w:rsidRPr="00622D89" w:rsidRDefault="004B33A6" w:rsidP="004B33A6">
                  <w:pPr>
                    <w:rPr>
                      <w:rFonts w:ascii="Times New Roman" w:hAnsi="Times New Roman"/>
                      <w:sz w:val="20"/>
                      <w:szCs w:val="20"/>
                    </w:rPr>
                  </w:pPr>
                  <w:r w:rsidRPr="004B33A6">
                    <w:rPr>
                      <w:rStyle w:val="Strong"/>
                      <w:rFonts w:ascii="Times New Roman" w:hAnsi="Times New Roman"/>
                      <w:b w:val="0"/>
                      <w:bCs w:val="0"/>
                      <w:sz w:val="20"/>
                      <w:szCs w:val="20"/>
                    </w:rPr>
                    <w:t>1. Pepino</w:t>
                  </w:r>
                  <w:r w:rsidRPr="004B33A6">
                    <w:rPr>
                      <w:rFonts w:ascii="Times New Roman" w:hAnsi="Times New Roman"/>
                      <w:b/>
                      <w:bCs/>
                      <w:sz w:val="20"/>
                      <w:szCs w:val="20"/>
                    </w:rPr>
                    <w:t xml:space="preserve">, </w:t>
                  </w:r>
                  <w:r w:rsidRPr="004B33A6">
                    <w:rPr>
                      <w:rStyle w:val="Strong"/>
                      <w:rFonts w:ascii="Times New Roman" w:hAnsi="Times New Roman"/>
                      <w:b w:val="0"/>
                      <w:bCs w:val="0"/>
                      <w:sz w:val="20"/>
                      <w:szCs w:val="20"/>
                    </w:rPr>
                    <w:t xml:space="preserve">Cristian </w:t>
                  </w:r>
                  <w:r w:rsidRPr="00622D89">
                    <w:rPr>
                      <w:rFonts w:ascii="Times New Roman" w:hAnsi="Times New Roman"/>
                      <w:i/>
                      <w:sz w:val="20"/>
                      <w:szCs w:val="20"/>
                    </w:rPr>
                    <w:t>Tehnica teatrului de animație Târgu Mureș</w:t>
                  </w:r>
                  <w:r w:rsidRPr="00622D89">
                    <w:rPr>
                      <w:rFonts w:ascii="Times New Roman" w:hAnsi="Times New Roman"/>
                      <w:sz w:val="20"/>
                      <w:szCs w:val="20"/>
                    </w:rPr>
                    <w:t xml:space="preserve"> (trad. Olga Barabás), Universitatea de Arte Teatrale din Târgu Mureș, 2010</w:t>
                  </w:r>
                </w:p>
                <w:p w14:paraId="3DB463CA"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 Péter Popper </w:t>
                  </w:r>
                  <w:r w:rsidRPr="00622D89">
                    <w:rPr>
                      <w:rFonts w:ascii="Times New Roman" w:hAnsi="Times New Roman"/>
                      <w:i/>
                      <w:sz w:val="20"/>
                      <w:szCs w:val="20"/>
                    </w:rPr>
                    <w:t xml:space="preserve">: Iadul colorat, </w:t>
                  </w:r>
                  <w:r w:rsidRPr="00622D89">
                    <w:rPr>
                      <w:rFonts w:ascii="Times New Roman" w:hAnsi="Times New Roman"/>
                      <w:sz w:val="20"/>
                      <w:szCs w:val="20"/>
                    </w:rPr>
                    <w:t>Editura Magvető, Budapesta, 1979</w:t>
                  </w:r>
                </w:p>
                <w:p w14:paraId="4C650510" w14:textId="77777777" w:rsidR="004B33A6" w:rsidRPr="00622D89" w:rsidRDefault="004B33A6" w:rsidP="004B33A6">
                  <w:pPr>
                    <w:rPr>
                      <w:sz w:val="20"/>
                      <w:szCs w:val="20"/>
                    </w:rPr>
                  </w:pPr>
                  <w:r w:rsidRPr="00622D89">
                    <w:rPr>
                      <w:iCs/>
                      <w:sz w:val="20"/>
                      <w:szCs w:val="20"/>
                    </w:rPr>
                    <w:t xml:space="preserve">3. Keith Johnstone: </w:t>
                  </w:r>
                  <w:r w:rsidRPr="00622D89">
                    <w:rPr>
                      <w:i/>
                      <w:iCs/>
                      <w:sz w:val="20"/>
                      <w:szCs w:val="20"/>
                    </w:rPr>
                    <w:t>IMPRO – Improvizație și teatru</w:t>
                  </w:r>
                  <w:r w:rsidRPr="00622D89">
                    <w:rPr>
                      <w:sz w:val="20"/>
                      <w:szCs w:val="20"/>
                    </w:rPr>
                    <w:t>,</w:t>
                  </w:r>
                  <w:r w:rsidRPr="00622D89">
                    <w:rPr>
                      <w:iCs/>
                      <w:sz w:val="20"/>
                      <w:szCs w:val="20"/>
                    </w:rPr>
                    <w:t xml:space="preserve"> (traducere de Katalin Honti) Casa culturii, Tatabánya, 1993</w:t>
                  </w:r>
                </w:p>
                <w:p w14:paraId="5A8017FE" w14:textId="77777777" w:rsidR="004B33A6" w:rsidRPr="00622D89" w:rsidRDefault="004B33A6" w:rsidP="004B33A6">
                  <w:pPr>
                    <w:rPr>
                      <w:iCs/>
                      <w:sz w:val="20"/>
                      <w:szCs w:val="20"/>
                    </w:rPr>
                  </w:pPr>
                  <w:r w:rsidRPr="00622D89">
                    <w:rPr>
                      <w:iCs/>
                      <w:sz w:val="20"/>
                      <w:szCs w:val="20"/>
                    </w:rPr>
                    <w:t xml:space="preserve">4. Robert Cohen: </w:t>
                  </w:r>
                  <w:r w:rsidRPr="00622D89">
                    <w:rPr>
                      <w:i/>
                      <w:iCs/>
                      <w:sz w:val="20"/>
                      <w:szCs w:val="20"/>
                    </w:rPr>
                    <w:t xml:space="preserve">Elementele de bază ale actoriei </w:t>
                  </w:r>
                  <w:r w:rsidRPr="00622D89">
                    <w:rPr>
                      <w:iCs/>
                      <w:sz w:val="20"/>
                      <w:szCs w:val="20"/>
                    </w:rPr>
                    <w:t>, Editura Jelnkor, Pécs, 1998</w:t>
                  </w:r>
                </w:p>
                <w:p w14:paraId="7F255BAA" w14:textId="77777777" w:rsidR="004B33A6" w:rsidRPr="00622D89" w:rsidRDefault="004B33A6" w:rsidP="004B33A6">
                  <w:pPr>
                    <w:rPr>
                      <w:iCs/>
                      <w:sz w:val="20"/>
                      <w:szCs w:val="20"/>
                    </w:rPr>
                  </w:pPr>
                  <w:r w:rsidRPr="00622D89">
                    <w:rPr>
                      <w:iCs/>
                      <w:sz w:val="20"/>
                      <w:szCs w:val="20"/>
                    </w:rPr>
                    <w:t xml:space="preserve">5. Tamás Vekerdy: </w:t>
                  </w:r>
                  <w:r w:rsidRPr="00622D89">
                    <w:rPr>
                      <w:i/>
                      <w:sz w:val="20"/>
                      <w:szCs w:val="20"/>
                    </w:rPr>
                    <w:t>Uneltele efectului actorului – conform lucrărilor maestrului Zeami</w:t>
                  </w:r>
                  <w:r w:rsidRPr="00622D89">
                    <w:rPr>
                      <w:iCs/>
                      <w:sz w:val="20"/>
                      <w:szCs w:val="20"/>
                    </w:rPr>
                    <w:t>, Editura Magvető, Budapesta, 1974</w:t>
                  </w:r>
                </w:p>
                <w:p w14:paraId="573A7447" w14:textId="77777777" w:rsidR="004B33A6" w:rsidRPr="00622D89" w:rsidRDefault="004B33A6" w:rsidP="004B33A6">
                  <w:pPr>
                    <w:rPr>
                      <w:iCs/>
                      <w:sz w:val="20"/>
                      <w:szCs w:val="20"/>
                    </w:rPr>
                  </w:pPr>
                  <w:r w:rsidRPr="00622D89">
                    <w:rPr>
                      <w:iCs/>
                      <w:sz w:val="20"/>
                      <w:szCs w:val="20"/>
                    </w:rPr>
                    <w:lastRenderedPageBreak/>
                    <w:t xml:space="preserve">6. K. Sz. Stanislavsky: </w:t>
                  </w:r>
                  <w:r w:rsidRPr="00622D89">
                    <w:rPr>
                      <w:i/>
                      <w:sz w:val="20"/>
                      <w:szCs w:val="20"/>
                    </w:rPr>
                    <w:t>Opera actorului</w:t>
                  </w:r>
                  <w:r w:rsidRPr="00622D89">
                    <w:rPr>
                      <w:iCs/>
                      <w:sz w:val="20"/>
                      <w:szCs w:val="20"/>
                    </w:rPr>
                    <w:t xml:space="preserve"> (trad. Géza Morcsányi) Gondolat, Budapesta, 1988</w:t>
                  </w:r>
                </w:p>
                <w:p w14:paraId="788BBACE" w14:textId="77777777" w:rsidR="004B33A6" w:rsidRPr="00622D89" w:rsidRDefault="004B33A6" w:rsidP="004B33A6">
                  <w:pPr>
                    <w:rPr>
                      <w:iCs/>
                      <w:sz w:val="20"/>
                      <w:szCs w:val="20"/>
                    </w:rPr>
                  </w:pPr>
                  <w:r w:rsidRPr="00622D89">
                    <w:rPr>
                      <w:iCs/>
                      <w:sz w:val="20"/>
                      <w:szCs w:val="20"/>
                    </w:rPr>
                    <w:t xml:space="preserve">7. Vilmos Zolnay: </w:t>
                  </w:r>
                  <w:r w:rsidRPr="00622D89">
                    <w:rPr>
                      <w:i/>
                      <w:sz w:val="20"/>
                      <w:szCs w:val="20"/>
                    </w:rPr>
                    <w:t>Originea artelor – Hellwalk</w:t>
                  </w:r>
                  <w:r w:rsidRPr="00622D89">
                    <w:rPr>
                      <w:iCs/>
                      <w:sz w:val="20"/>
                      <w:szCs w:val="20"/>
                    </w:rPr>
                    <w:t>, Editura Magvető, Budapesta, 1983</w:t>
                  </w:r>
                </w:p>
                <w:p w14:paraId="238A6A12" w14:textId="77777777" w:rsidR="004B33A6" w:rsidRPr="00622D89" w:rsidRDefault="004B33A6" w:rsidP="004B33A6">
                  <w:pPr>
                    <w:rPr>
                      <w:iCs/>
                      <w:sz w:val="20"/>
                      <w:szCs w:val="20"/>
                    </w:rPr>
                  </w:pPr>
                  <w:r w:rsidRPr="00622D89">
                    <w:rPr>
                      <w:iCs/>
                      <w:sz w:val="20"/>
                      <w:szCs w:val="20"/>
                    </w:rPr>
                    <w:t xml:space="preserve">8. Ferenc Mérei – Ágnes V. Binét: </w:t>
                  </w:r>
                  <w:r w:rsidRPr="00622D89">
                    <w:rPr>
                      <w:i/>
                      <w:sz w:val="20"/>
                      <w:szCs w:val="20"/>
                    </w:rPr>
                    <w:t>Psihologia copilului</w:t>
                  </w:r>
                  <w:r w:rsidRPr="00622D89">
                    <w:rPr>
                      <w:iCs/>
                      <w:sz w:val="20"/>
                      <w:szCs w:val="20"/>
                    </w:rPr>
                    <w:t>, Gondolat, Budapesta, 1972</w:t>
                  </w:r>
                </w:p>
                <w:p w14:paraId="10140A7C"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9. </w:t>
                  </w:r>
                  <w:r w:rsidRPr="00622D89">
                    <w:rPr>
                      <w:rFonts w:ascii="Times New Roman" w:hAnsi="Times New Roman"/>
                      <w:i/>
                      <w:sz w:val="20"/>
                      <w:szCs w:val="20"/>
                    </w:rPr>
                    <w:t>Ildikó Kovács regizor de păpuși</w:t>
                  </w:r>
                  <w:r w:rsidRPr="00622D89">
                    <w:rPr>
                      <w:rFonts w:ascii="Times New Roman" w:hAnsi="Times New Roman"/>
                      <w:sz w:val="20"/>
                      <w:szCs w:val="20"/>
                    </w:rPr>
                    <w:t>, Koinónia-OSZMI, Cluj-Napoca, 2008</w:t>
                  </w:r>
                </w:p>
                <w:p w14:paraId="6BE2F7A2"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10. Gábor O. Nagy: </w:t>
                  </w:r>
                  <w:r w:rsidRPr="00622D89">
                    <w:rPr>
                      <w:rFonts w:ascii="Times New Roman" w:hAnsi="Times New Roman"/>
                      <w:i/>
                      <w:sz w:val="20"/>
                      <w:szCs w:val="20"/>
                    </w:rPr>
                    <w:t>Expresii și proverbe maghiare</w:t>
                  </w:r>
                  <w:r w:rsidRPr="00622D89">
                    <w:rPr>
                      <w:rFonts w:ascii="Times New Roman" w:hAnsi="Times New Roman"/>
                      <w:sz w:val="20"/>
                      <w:szCs w:val="20"/>
                    </w:rPr>
                    <w:t>, Gondolat, Budapesta., 1966</w:t>
                  </w:r>
                </w:p>
                <w:p w14:paraId="7D42F1B7"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11. Lehel Óhidy: </w:t>
                  </w:r>
                  <w:r w:rsidRPr="00622D89">
                    <w:rPr>
                      <w:rFonts w:ascii="Times New Roman" w:hAnsi="Times New Roman"/>
                      <w:i/>
                      <w:sz w:val="20"/>
                      <w:szCs w:val="20"/>
                    </w:rPr>
                    <w:t>Școala mișcării păpușilor</w:t>
                  </w:r>
                  <w:r w:rsidRPr="00622D89">
                    <w:rPr>
                      <w:rFonts w:ascii="Times New Roman" w:hAnsi="Times New Roman"/>
                      <w:sz w:val="20"/>
                      <w:szCs w:val="20"/>
                    </w:rPr>
                    <w:t>, Institutul de Cultură Populară, Budapesta, 1960</w:t>
                  </w:r>
                </w:p>
                <w:p w14:paraId="0C400107"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12. Patrice Pavis: </w:t>
                  </w:r>
                  <w:r w:rsidRPr="00622D89">
                    <w:rPr>
                      <w:rFonts w:ascii="Times New Roman" w:hAnsi="Times New Roman"/>
                      <w:i/>
                      <w:sz w:val="20"/>
                      <w:szCs w:val="20"/>
                    </w:rPr>
                    <w:t>Theatre Dictionary</w:t>
                  </w:r>
                  <w:r w:rsidRPr="00622D89">
                    <w:rPr>
                      <w:rFonts w:ascii="Times New Roman" w:hAnsi="Times New Roman"/>
                      <w:sz w:val="20"/>
                      <w:szCs w:val="20"/>
                    </w:rPr>
                    <w:t xml:space="preserve"> (trad. Adrienn Gulyás, Zsófia Molnár, Zsófia Ridig, Enikő Sepsi), L'Harmattan, h. n., 2006</w:t>
                  </w:r>
                </w:p>
                <w:p w14:paraId="0E7433A7"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13. Károly Falvay: </w:t>
                  </w:r>
                  <w:r w:rsidRPr="00622D89">
                    <w:rPr>
                      <w:rFonts w:ascii="Times New Roman" w:hAnsi="Times New Roman"/>
                      <w:i/>
                      <w:sz w:val="20"/>
                      <w:szCs w:val="20"/>
                    </w:rPr>
                    <w:t>Mișcare ritmică – Cântat Play</w:t>
                  </w:r>
                  <w:r w:rsidRPr="00622D89">
                    <w:rPr>
                      <w:rFonts w:ascii="Times New Roman" w:hAnsi="Times New Roman"/>
                      <w:sz w:val="20"/>
                      <w:szCs w:val="20"/>
                    </w:rPr>
                    <w:t>, OPI, h. n., 1990</w:t>
                  </w:r>
                </w:p>
                <w:p w14:paraId="1AEE336F"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14. E. H. Gombrich: </w:t>
                  </w:r>
                  <w:r w:rsidRPr="00622D89">
                    <w:rPr>
                      <w:rFonts w:ascii="Times New Roman" w:hAnsi="Times New Roman"/>
                      <w:i/>
                      <w:sz w:val="20"/>
                      <w:szCs w:val="20"/>
                    </w:rPr>
                    <w:t>Artă și iluzie – Psihologia reprezentării vizuale</w:t>
                  </w:r>
                  <w:r w:rsidRPr="00622D89">
                    <w:rPr>
                      <w:rFonts w:ascii="Times New Roman" w:hAnsi="Times New Roman"/>
                      <w:sz w:val="20"/>
                      <w:szCs w:val="20"/>
                    </w:rPr>
                    <w:t>, Gondolat, Budapesta, 1972</w:t>
                  </w:r>
                </w:p>
                <w:p w14:paraId="3F37F1C8"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15. </w:t>
                  </w:r>
                  <w:r w:rsidRPr="00622D89">
                    <w:rPr>
                      <w:rFonts w:ascii="Times New Roman" w:hAnsi="Times New Roman"/>
                      <w:i/>
                      <w:sz w:val="20"/>
                      <w:szCs w:val="20"/>
                    </w:rPr>
                    <w:t>Istoria artei de la Rococo până în 1900</w:t>
                  </w:r>
                  <w:r w:rsidRPr="00622D89">
                    <w:rPr>
                      <w:rFonts w:ascii="Times New Roman" w:hAnsi="Times New Roman"/>
                      <w:sz w:val="20"/>
                      <w:szCs w:val="20"/>
                    </w:rPr>
                    <w:t>, Budapesta, Corvina, 1989</w:t>
                  </w:r>
                </w:p>
                <w:p w14:paraId="604351EE"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16. </w:t>
                  </w:r>
                  <w:r w:rsidRPr="00622D89">
                    <w:rPr>
                      <w:rFonts w:ascii="Times New Roman" w:hAnsi="Times New Roman"/>
                      <w:i/>
                      <w:sz w:val="20"/>
                      <w:szCs w:val="20"/>
                    </w:rPr>
                    <w:t>Enciclopedia simbolismului</w:t>
                  </w:r>
                  <w:r w:rsidRPr="00622D89">
                    <w:rPr>
                      <w:rFonts w:ascii="Times New Roman" w:hAnsi="Times New Roman"/>
                      <w:sz w:val="20"/>
                      <w:szCs w:val="20"/>
                    </w:rPr>
                    <w:t>, Corvina, 1979, Budapesta</w:t>
                  </w:r>
                </w:p>
                <w:p w14:paraId="11AB1438"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17. Ildikó Kovács: </w:t>
                  </w:r>
                  <w:r w:rsidRPr="00622D89">
                    <w:rPr>
                      <w:rFonts w:ascii="Times New Roman" w:hAnsi="Times New Roman"/>
                      <w:i/>
                      <w:sz w:val="20"/>
                      <w:szCs w:val="20"/>
                    </w:rPr>
                    <w:t>Carte de păpuși</w:t>
                  </w:r>
                  <w:r w:rsidRPr="00622D89">
                    <w:rPr>
                      <w:rFonts w:ascii="Times New Roman" w:hAnsi="Times New Roman"/>
                      <w:sz w:val="20"/>
                      <w:szCs w:val="20"/>
                    </w:rPr>
                    <w:t>, Editura Kriterion, București, 1974</w:t>
                  </w:r>
                </w:p>
                <w:p w14:paraId="6B336C60"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18. </w:t>
                  </w:r>
                  <w:r w:rsidRPr="00622D89">
                    <w:rPr>
                      <w:rFonts w:ascii="Times New Roman" w:hAnsi="Times New Roman"/>
                      <w:i/>
                      <w:sz w:val="20"/>
                      <w:szCs w:val="20"/>
                    </w:rPr>
                    <w:t xml:space="preserve">Educație păpușar: aventuri istorice păpuși, </w:t>
                  </w:r>
                  <w:r w:rsidRPr="00622D89">
                    <w:rPr>
                      <w:rFonts w:ascii="Times New Roman" w:hAnsi="Times New Roman"/>
                      <w:sz w:val="20"/>
                      <w:szCs w:val="20"/>
                    </w:rPr>
                    <w:t>Editura Múzsák, 1995</w:t>
                  </w:r>
                </w:p>
                <w:p w14:paraId="2ED19C62"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19. </w:t>
                  </w:r>
                  <w:r w:rsidRPr="00622D89">
                    <w:rPr>
                      <w:rFonts w:ascii="Times New Roman" w:hAnsi="Times New Roman"/>
                      <w:i/>
                      <w:sz w:val="20"/>
                      <w:szCs w:val="20"/>
                    </w:rPr>
                    <w:t>Om și păpușă</w:t>
                  </w:r>
                  <w:r w:rsidRPr="00622D89">
                    <w:rPr>
                      <w:rFonts w:ascii="Times New Roman" w:hAnsi="Times New Roman"/>
                      <w:sz w:val="20"/>
                      <w:szCs w:val="20"/>
                    </w:rPr>
                    <w:t>, Editura Múzsák, 1990</w:t>
                  </w:r>
                </w:p>
                <w:p w14:paraId="3A6918AB"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20. ***</w:t>
                  </w:r>
                  <w:r w:rsidRPr="00622D89">
                    <w:rPr>
                      <w:rFonts w:ascii="Times New Roman" w:hAnsi="Times New Roman"/>
                      <w:i/>
                      <w:sz w:val="20"/>
                      <w:szCs w:val="20"/>
                    </w:rPr>
                    <w:t xml:space="preserve">Spectacolul de păpuși I, II, </w:t>
                  </w:r>
                  <w:r w:rsidRPr="00622D89">
                    <w:rPr>
                      <w:rFonts w:ascii="Times New Roman" w:hAnsi="Times New Roman"/>
                      <w:sz w:val="20"/>
                      <w:szCs w:val="20"/>
                    </w:rPr>
                    <w:t>Biroul de propagandă pentru educație populară 1982</w:t>
                  </w:r>
                </w:p>
                <w:p w14:paraId="6CE43362"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21. Tamotsu Kokubu</w:t>
                  </w:r>
                  <w:r w:rsidRPr="00622D89">
                    <w:rPr>
                      <w:rFonts w:ascii="Times New Roman" w:hAnsi="Times New Roman"/>
                      <w:i/>
                      <w:sz w:val="20"/>
                      <w:szCs w:val="20"/>
                    </w:rPr>
                    <w:t>: Teatrul japonez</w:t>
                  </w:r>
                  <w:r w:rsidRPr="00622D89">
                    <w:rPr>
                      <w:rFonts w:ascii="Times New Roman" w:hAnsi="Times New Roman"/>
                      <w:sz w:val="20"/>
                      <w:szCs w:val="20"/>
                    </w:rPr>
                    <w:t>, Editura Gondolat, Budapesta, 1984</w:t>
                  </w:r>
                </w:p>
                <w:p w14:paraId="09941996"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22. György Székely: </w:t>
                  </w:r>
                  <w:r w:rsidRPr="00622D89">
                    <w:rPr>
                      <w:rFonts w:ascii="Times New Roman" w:hAnsi="Times New Roman"/>
                      <w:i/>
                      <w:sz w:val="20"/>
                      <w:szCs w:val="20"/>
                    </w:rPr>
                    <w:t>Păpuși, umbre</w:t>
                  </w:r>
                  <w:r w:rsidRPr="00622D89">
                    <w:rPr>
                      <w:rFonts w:ascii="Times New Roman" w:hAnsi="Times New Roman"/>
                      <w:sz w:val="20"/>
                      <w:szCs w:val="20"/>
                    </w:rPr>
                    <w:t>, Biroul de propagandă pentru educație populară, Budapesta, 1972</w:t>
                  </w:r>
                </w:p>
                <w:p w14:paraId="11A64106"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23. Emil Kazanlár: </w:t>
                  </w:r>
                  <w:r w:rsidRPr="00622D89">
                    <w:rPr>
                      <w:rFonts w:ascii="Times New Roman" w:hAnsi="Times New Roman"/>
                      <w:i/>
                      <w:sz w:val="20"/>
                      <w:szCs w:val="20"/>
                    </w:rPr>
                    <w:t>Spectacolul de păpuși</w:t>
                  </w:r>
                  <w:r w:rsidRPr="00622D89">
                    <w:rPr>
                      <w:rFonts w:ascii="Times New Roman" w:hAnsi="Times New Roman"/>
                      <w:sz w:val="20"/>
                      <w:szCs w:val="20"/>
                    </w:rPr>
                    <w:t xml:space="preserve"> – Secretele atelierului</w:t>
                  </w:r>
                </w:p>
                <w:p w14:paraId="32193921" w14:textId="77777777" w:rsidR="004B33A6" w:rsidRPr="00622D89" w:rsidRDefault="004B33A6" w:rsidP="004B33A6">
                  <w:pPr>
                    <w:rPr>
                      <w:sz w:val="20"/>
                      <w:szCs w:val="20"/>
                    </w:rPr>
                  </w:pPr>
                  <w:r w:rsidRPr="00622D89">
                    <w:rPr>
                      <w:sz w:val="20"/>
                      <w:szCs w:val="20"/>
                    </w:rPr>
                    <w:t>24. Hedvig Balitska-Stoltz:</w:t>
                  </w:r>
                  <w:r w:rsidRPr="00622D89">
                    <w:rPr>
                      <w:i/>
                      <w:sz w:val="20"/>
                      <w:szCs w:val="20"/>
                    </w:rPr>
                    <w:t xml:space="preserve"> Păpuși târgnice și artistice în Ungaria</w:t>
                  </w:r>
                  <w:r w:rsidRPr="00622D89">
                    <w:rPr>
                      <w:sz w:val="20"/>
                      <w:szCs w:val="20"/>
                    </w:rPr>
                    <w:t xml:space="preserve"> până în 1945, Tihany, 1974</w:t>
                  </w:r>
                </w:p>
                <w:p w14:paraId="0CB17870" w14:textId="77777777" w:rsidR="004B33A6" w:rsidRPr="00622D89" w:rsidRDefault="004B33A6" w:rsidP="004B33A6">
                  <w:pPr>
                    <w:rPr>
                      <w:sz w:val="20"/>
                      <w:szCs w:val="20"/>
                    </w:rPr>
                  </w:pPr>
                  <w:r w:rsidRPr="00622D89">
                    <w:rPr>
                      <w:sz w:val="20"/>
                      <w:szCs w:val="20"/>
                    </w:rPr>
                    <w:t xml:space="preserve">25. A. A. Milne: </w:t>
                  </w:r>
                  <w:r w:rsidRPr="00622D89">
                    <w:rPr>
                      <w:i/>
                      <w:sz w:val="20"/>
                      <w:szCs w:val="20"/>
                    </w:rPr>
                    <w:t>Winnie the Pooh</w:t>
                  </w:r>
                  <w:r w:rsidRPr="00622D89">
                    <w:rPr>
                      <w:sz w:val="20"/>
                      <w:szCs w:val="20"/>
                    </w:rPr>
                    <w:t>, Móra, Bp. 2010</w:t>
                  </w:r>
                </w:p>
                <w:p w14:paraId="0F66252D" w14:textId="77777777" w:rsidR="004B33A6" w:rsidRPr="00622D89" w:rsidRDefault="004B33A6" w:rsidP="004B33A6">
                  <w:pPr>
                    <w:rPr>
                      <w:sz w:val="20"/>
                      <w:szCs w:val="20"/>
                    </w:rPr>
                  </w:pPr>
                  <w:r w:rsidRPr="00622D89">
                    <w:rPr>
                      <w:iCs/>
                      <w:sz w:val="20"/>
                      <w:szCs w:val="20"/>
                    </w:rPr>
                    <w:t xml:space="preserve">26. </w:t>
                  </w:r>
                  <w:r w:rsidRPr="00622D89">
                    <w:rPr>
                      <w:i/>
                      <w:sz w:val="20"/>
                      <w:szCs w:val="20"/>
                    </w:rPr>
                    <w:t>Cerneală proaspătă – Poezii pentru copii de astăzi</w:t>
                  </w:r>
                  <w:r w:rsidRPr="00622D89">
                    <w:rPr>
                      <w:sz w:val="20"/>
                      <w:szCs w:val="20"/>
                    </w:rPr>
                    <w:t xml:space="preserve"> , Pagony, Bratislava, 2010 </w:t>
                  </w:r>
                </w:p>
                <w:p w14:paraId="5CACE392" w14:textId="77777777" w:rsidR="004B33A6" w:rsidRPr="008C657F" w:rsidRDefault="004B33A6" w:rsidP="004B33A6">
                  <w:pPr>
                    <w:spacing w:after="0" w:line="240" w:lineRule="auto"/>
                    <w:rPr>
                      <w:rFonts w:ascii="Cambria" w:hAnsi="Cambria" w:cs="Times New Roman"/>
                      <w:sz w:val="20"/>
                      <w:szCs w:val="20"/>
                    </w:rPr>
                  </w:pPr>
                  <w:r w:rsidRPr="00622D89">
                    <w:rPr>
                      <w:sz w:val="20"/>
                      <w:szCs w:val="20"/>
                    </w:rPr>
                    <w:t>Precum și o bibliografie specifică care se potrivește subiectului ales.</w:t>
                  </w:r>
                </w:p>
              </w:tc>
            </w:tr>
          </w:tbl>
          <w:p w14:paraId="28D0D0F1" w14:textId="12A91CB8" w:rsidR="00226885" w:rsidRPr="008C657F" w:rsidRDefault="00226885" w:rsidP="00226885">
            <w:pPr>
              <w:spacing w:after="0" w:line="240" w:lineRule="auto"/>
              <w:rPr>
                <w:rFonts w:ascii="Cambria" w:hAnsi="Cambria" w:cs="Times New Roman"/>
                <w:sz w:val="20"/>
                <w:szCs w:val="20"/>
              </w:rPr>
            </w:pPr>
          </w:p>
        </w:tc>
      </w:tr>
      <w:tr w:rsidR="003F659E" w:rsidRPr="008C657F" w14:paraId="724C172F" w14:textId="77777777" w:rsidTr="007933DB">
        <w:trPr>
          <w:trHeight w:val="284"/>
          <w:jc w:val="center"/>
        </w:trPr>
        <w:tc>
          <w:tcPr>
            <w:tcW w:w="3687" w:type="dxa"/>
            <w:shd w:val="clear" w:color="auto" w:fill="auto"/>
            <w:vAlign w:val="center"/>
          </w:tcPr>
          <w:p w14:paraId="24554D0C" w14:textId="6B7617A1" w:rsidR="003F659E" w:rsidRPr="008C657F" w:rsidRDefault="003F659E" w:rsidP="000277E2">
            <w:pPr>
              <w:spacing w:after="0" w:line="240" w:lineRule="auto"/>
              <w:rPr>
                <w:rFonts w:ascii="Cambria" w:hAnsi="Cambria" w:cs="Times New Roman"/>
                <w:sz w:val="20"/>
                <w:szCs w:val="20"/>
              </w:rPr>
            </w:pPr>
            <w:r w:rsidRPr="008C657F">
              <w:rPr>
                <w:rFonts w:ascii="Cambria" w:hAnsi="Cambria" w:cs="Times New Roman"/>
                <w:sz w:val="20"/>
                <w:szCs w:val="20"/>
              </w:rPr>
              <w:lastRenderedPageBreak/>
              <w:t>8.2 Seminar / Laborator</w:t>
            </w:r>
          </w:p>
        </w:tc>
        <w:tc>
          <w:tcPr>
            <w:tcW w:w="3543" w:type="dxa"/>
            <w:shd w:val="clear" w:color="auto" w:fill="auto"/>
            <w:vAlign w:val="center"/>
          </w:tcPr>
          <w:p w14:paraId="77799169" w14:textId="522A20FD"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Metode didactice</w:t>
            </w:r>
          </w:p>
        </w:tc>
        <w:tc>
          <w:tcPr>
            <w:tcW w:w="3261" w:type="dxa"/>
            <w:shd w:val="clear" w:color="auto" w:fill="auto"/>
            <w:vAlign w:val="center"/>
          </w:tcPr>
          <w:p w14:paraId="0DCC5100" w14:textId="3D08C0AE"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Comentarii</w:t>
            </w:r>
          </w:p>
        </w:tc>
      </w:tr>
      <w:tr w:rsidR="003F659E" w:rsidRPr="008C657F" w14:paraId="74734A45" w14:textId="77777777" w:rsidTr="007933DB">
        <w:trPr>
          <w:trHeight w:val="284"/>
          <w:jc w:val="center"/>
        </w:trPr>
        <w:tc>
          <w:tcPr>
            <w:tcW w:w="3687" w:type="dxa"/>
            <w:shd w:val="clear" w:color="auto" w:fill="auto"/>
            <w:vAlign w:val="center"/>
          </w:tcPr>
          <w:p w14:paraId="48B77962" w14:textId="77777777" w:rsidR="007933DB" w:rsidRDefault="007933DB" w:rsidP="007933DB">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Săptămâna 1 </w:t>
            </w:r>
          </w:p>
          <w:p w14:paraId="6C224A07" w14:textId="57CFA516" w:rsidR="003F659E" w:rsidRPr="00F518FD" w:rsidRDefault="007933DB" w:rsidP="007933DB">
            <w:pPr>
              <w:spacing w:after="0" w:line="240" w:lineRule="auto"/>
              <w:rPr>
                <w:rFonts w:ascii="Cambria" w:eastAsia="Calibri" w:hAnsi="Cambria" w:cs="Times New Roman"/>
                <w:kern w:val="0"/>
                <w:sz w:val="20"/>
                <w:szCs w:val="20"/>
                <w14:ligatures w14:val="none"/>
              </w:rPr>
            </w:pPr>
            <w:r w:rsidRPr="007933DB">
              <w:rPr>
                <w:rFonts w:ascii="Cambria" w:eastAsia="Calibri" w:hAnsi="Cambria" w:cs="Times New Roman"/>
                <w:kern w:val="0"/>
                <w:sz w:val="20"/>
                <w:szCs w:val="20"/>
                <w14:ligatures w14:val="none"/>
              </w:rPr>
              <w:t xml:space="preserve">Introducere în păpuși: concepte de bază, relația dintre actor și păpușă – exerciții </w:t>
            </w:r>
          </w:p>
        </w:tc>
        <w:tc>
          <w:tcPr>
            <w:tcW w:w="3543" w:type="dxa"/>
            <w:shd w:val="clear" w:color="auto" w:fill="auto"/>
            <w:vAlign w:val="center"/>
          </w:tcPr>
          <w:p w14:paraId="7A7ED45E" w14:textId="51839915" w:rsidR="003F659E"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6EA614A7" w14:textId="77777777" w:rsidR="003F659E" w:rsidRPr="008C657F" w:rsidRDefault="003F659E" w:rsidP="000277E2">
            <w:pPr>
              <w:spacing w:after="0" w:line="240" w:lineRule="auto"/>
              <w:rPr>
                <w:rFonts w:ascii="Cambria" w:hAnsi="Cambria" w:cs="Times New Roman"/>
                <w:sz w:val="20"/>
                <w:szCs w:val="20"/>
              </w:rPr>
            </w:pPr>
          </w:p>
        </w:tc>
      </w:tr>
      <w:tr w:rsidR="003F659E" w:rsidRPr="008C657F" w14:paraId="058026E7" w14:textId="77777777" w:rsidTr="007933DB">
        <w:trPr>
          <w:trHeight w:val="284"/>
          <w:jc w:val="center"/>
        </w:trPr>
        <w:tc>
          <w:tcPr>
            <w:tcW w:w="3687" w:type="dxa"/>
            <w:shd w:val="clear" w:color="auto" w:fill="auto"/>
            <w:vAlign w:val="center"/>
          </w:tcPr>
          <w:p w14:paraId="4055CE5A"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2</w:t>
            </w:r>
          </w:p>
          <w:p w14:paraId="05F51FCC" w14:textId="3F7C2BD8" w:rsidR="003F659E"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Păpușa ca partener de scenă – prezență, concentrare, privire – exerciții</w:t>
            </w:r>
          </w:p>
        </w:tc>
        <w:tc>
          <w:tcPr>
            <w:tcW w:w="3543" w:type="dxa"/>
            <w:shd w:val="clear" w:color="auto" w:fill="auto"/>
            <w:vAlign w:val="center"/>
          </w:tcPr>
          <w:p w14:paraId="27D189C9" w14:textId="718C6DD2" w:rsidR="003F659E"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2C9FB219" w14:textId="77777777" w:rsidR="003F659E" w:rsidRPr="008C657F" w:rsidRDefault="003F659E" w:rsidP="000277E2">
            <w:pPr>
              <w:spacing w:after="0" w:line="240" w:lineRule="auto"/>
              <w:rPr>
                <w:rFonts w:ascii="Cambria" w:hAnsi="Cambria" w:cs="Times New Roman"/>
                <w:sz w:val="20"/>
                <w:szCs w:val="20"/>
              </w:rPr>
            </w:pPr>
          </w:p>
        </w:tc>
      </w:tr>
      <w:tr w:rsidR="007933DB" w:rsidRPr="008C657F" w14:paraId="7D7D415D" w14:textId="77777777" w:rsidTr="007933DB">
        <w:trPr>
          <w:trHeight w:val="284"/>
          <w:jc w:val="center"/>
        </w:trPr>
        <w:tc>
          <w:tcPr>
            <w:tcW w:w="3687" w:type="dxa"/>
            <w:shd w:val="clear" w:color="auto" w:fill="auto"/>
            <w:vAlign w:val="center"/>
          </w:tcPr>
          <w:p w14:paraId="4B4D1DEB"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3</w:t>
            </w:r>
          </w:p>
          <w:p w14:paraId="206119C7" w14:textId="4CF5C0BE" w:rsidR="007933DB" w:rsidRPr="00C64AFC" w:rsidRDefault="007933DB" w:rsidP="007933DB">
            <w:pPr>
              <w:spacing w:after="0" w:line="240" w:lineRule="auto"/>
              <w:rPr>
                <w:rFonts w:ascii="Cambria" w:hAnsi="Cambria" w:cs="Times New Roman"/>
                <w:sz w:val="20"/>
                <w:szCs w:val="20"/>
              </w:rPr>
            </w:pPr>
            <w:r w:rsidRPr="007933DB">
              <w:rPr>
                <w:rFonts w:ascii="Cambria" w:eastAsia="Calibri" w:hAnsi="Cambria" w:cs="Times New Roman"/>
                <w:kern w:val="0"/>
                <w:sz w:val="20"/>
                <w:szCs w:val="20"/>
                <w14:ligatures w14:val="none"/>
              </w:rPr>
              <w:t xml:space="preserve">Exerciții de tehnică de bază – păpușă de mână, păpușă de avion – exerciții </w:t>
            </w:r>
          </w:p>
        </w:tc>
        <w:tc>
          <w:tcPr>
            <w:tcW w:w="3543" w:type="dxa"/>
            <w:shd w:val="clear" w:color="auto" w:fill="auto"/>
            <w:vAlign w:val="center"/>
          </w:tcPr>
          <w:p w14:paraId="4826A110" w14:textId="335DF2EC"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0CFDBE61" w14:textId="77777777" w:rsidR="007933DB" w:rsidRPr="008C657F" w:rsidRDefault="007933DB" w:rsidP="007933DB">
            <w:pPr>
              <w:spacing w:after="0" w:line="240" w:lineRule="auto"/>
              <w:rPr>
                <w:rFonts w:ascii="Cambria" w:hAnsi="Cambria" w:cs="Times New Roman"/>
                <w:sz w:val="20"/>
                <w:szCs w:val="20"/>
              </w:rPr>
            </w:pPr>
          </w:p>
        </w:tc>
      </w:tr>
      <w:tr w:rsidR="00D42D8A" w:rsidRPr="008C657F" w14:paraId="61D7F8C7" w14:textId="77777777" w:rsidTr="007933DB">
        <w:trPr>
          <w:trHeight w:val="284"/>
          <w:jc w:val="center"/>
        </w:trPr>
        <w:tc>
          <w:tcPr>
            <w:tcW w:w="3687" w:type="dxa"/>
            <w:shd w:val="clear" w:color="auto" w:fill="auto"/>
            <w:vAlign w:val="center"/>
          </w:tcPr>
          <w:p w14:paraId="2647346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4</w:t>
            </w:r>
          </w:p>
          <w:p w14:paraId="0FEE0279" w14:textId="6CDF5920" w:rsidR="00D42D8A"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Mișcarea și articularea în păpușă – ritm, timp, dinamică – exerciții</w:t>
            </w:r>
          </w:p>
        </w:tc>
        <w:tc>
          <w:tcPr>
            <w:tcW w:w="3543" w:type="dxa"/>
            <w:shd w:val="clear" w:color="auto" w:fill="auto"/>
            <w:vAlign w:val="center"/>
          </w:tcPr>
          <w:p w14:paraId="38E19308" w14:textId="363D1549" w:rsidR="00D42D8A"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40D260CA" w14:textId="77777777" w:rsidR="00D42D8A" w:rsidRPr="008C657F" w:rsidRDefault="00D42D8A" w:rsidP="000277E2">
            <w:pPr>
              <w:spacing w:after="0" w:line="240" w:lineRule="auto"/>
              <w:rPr>
                <w:rFonts w:ascii="Cambria" w:hAnsi="Cambria" w:cs="Times New Roman"/>
                <w:sz w:val="20"/>
                <w:szCs w:val="20"/>
              </w:rPr>
            </w:pPr>
          </w:p>
        </w:tc>
      </w:tr>
      <w:tr w:rsidR="007933DB" w:rsidRPr="008C657F" w14:paraId="1F91C028" w14:textId="77777777" w:rsidTr="007933DB">
        <w:trPr>
          <w:trHeight w:val="284"/>
          <w:jc w:val="center"/>
        </w:trPr>
        <w:tc>
          <w:tcPr>
            <w:tcW w:w="3687" w:type="dxa"/>
            <w:shd w:val="clear" w:color="auto" w:fill="auto"/>
            <w:vAlign w:val="center"/>
          </w:tcPr>
          <w:p w14:paraId="3FB20681"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5</w:t>
            </w:r>
          </w:p>
          <w:p w14:paraId="798BD78C" w14:textId="004974AE" w:rsidR="007933DB" w:rsidRPr="00B97CFF" w:rsidRDefault="007933DB" w:rsidP="007933DB">
            <w:pPr>
              <w:spacing w:after="0" w:line="240" w:lineRule="auto"/>
              <w:rPr>
                <w:rFonts w:ascii="Cambria" w:hAnsi="Cambria" w:cs="Times New Roman"/>
                <w:b/>
                <w:bCs/>
                <w:sz w:val="20"/>
                <w:szCs w:val="20"/>
              </w:rPr>
            </w:pPr>
            <w:r w:rsidRPr="007933DB">
              <w:rPr>
                <w:rFonts w:ascii="Cambria" w:eastAsia="Calibri" w:hAnsi="Cambria" w:cs="Times New Roman"/>
                <w:kern w:val="0"/>
                <w:sz w:val="20"/>
                <w:szCs w:val="20"/>
                <w14:ligatures w14:val="none"/>
              </w:rPr>
              <w:t>Animație obiect – animație materiale neînsuflețite – exerciții</w:t>
            </w:r>
          </w:p>
        </w:tc>
        <w:tc>
          <w:tcPr>
            <w:tcW w:w="3543" w:type="dxa"/>
            <w:shd w:val="clear" w:color="auto" w:fill="auto"/>
            <w:vAlign w:val="center"/>
          </w:tcPr>
          <w:p w14:paraId="04D91DB5" w14:textId="1ADF5A38"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1855685F" w14:textId="77777777" w:rsidR="007933DB" w:rsidRPr="008C657F" w:rsidRDefault="007933DB" w:rsidP="007933DB">
            <w:pPr>
              <w:spacing w:after="0" w:line="240" w:lineRule="auto"/>
              <w:rPr>
                <w:rFonts w:ascii="Cambria" w:hAnsi="Cambria" w:cs="Times New Roman"/>
                <w:sz w:val="20"/>
                <w:szCs w:val="20"/>
              </w:rPr>
            </w:pPr>
          </w:p>
        </w:tc>
      </w:tr>
      <w:tr w:rsidR="00D42D8A" w:rsidRPr="008C657F" w14:paraId="3E8D87BD" w14:textId="77777777" w:rsidTr="007933DB">
        <w:trPr>
          <w:trHeight w:val="284"/>
          <w:jc w:val="center"/>
        </w:trPr>
        <w:tc>
          <w:tcPr>
            <w:tcW w:w="3687" w:type="dxa"/>
            <w:shd w:val="clear" w:color="auto" w:fill="auto"/>
            <w:vAlign w:val="center"/>
          </w:tcPr>
          <w:p w14:paraId="6F672250"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6</w:t>
            </w:r>
          </w:p>
          <w:p w14:paraId="71A2D8FD" w14:textId="25F5CB97" w:rsidR="00D42D8A"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Voce vocală și de păpușă: tehnici vocale pentru utilizarea păpușilor – exerciții</w:t>
            </w:r>
          </w:p>
        </w:tc>
        <w:tc>
          <w:tcPr>
            <w:tcW w:w="3543" w:type="dxa"/>
            <w:shd w:val="clear" w:color="auto" w:fill="auto"/>
            <w:vAlign w:val="center"/>
          </w:tcPr>
          <w:p w14:paraId="0F6B54DA" w14:textId="0594E433" w:rsidR="00D42D8A"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23A2FB40" w14:textId="77777777" w:rsidR="00D42D8A" w:rsidRPr="008C657F" w:rsidRDefault="00D42D8A" w:rsidP="000277E2">
            <w:pPr>
              <w:spacing w:after="0" w:line="240" w:lineRule="auto"/>
              <w:rPr>
                <w:rFonts w:ascii="Cambria" w:hAnsi="Cambria" w:cs="Times New Roman"/>
                <w:sz w:val="20"/>
                <w:szCs w:val="20"/>
              </w:rPr>
            </w:pPr>
          </w:p>
        </w:tc>
      </w:tr>
      <w:tr w:rsidR="007933DB" w:rsidRPr="008C657F" w14:paraId="37AF40A0" w14:textId="77777777" w:rsidTr="007933DB">
        <w:trPr>
          <w:trHeight w:val="284"/>
          <w:jc w:val="center"/>
        </w:trPr>
        <w:tc>
          <w:tcPr>
            <w:tcW w:w="3687" w:type="dxa"/>
            <w:shd w:val="clear" w:color="auto" w:fill="auto"/>
            <w:vAlign w:val="center"/>
          </w:tcPr>
          <w:p w14:paraId="55A61928"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7</w:t>
            </w:r>
          </w:p>
          <w:p w14:paraId="6459598B" w14:textId="17EEE166" w:rsidR="007933DB" w:rsidRPr="00C313EC" w:rsidRDefault="007933DB" w:rsidP="007933DB">
            <w:pPr>
              <w:spacing w:after="0" w:line="240" w:lineRule="auto"/>
              <w:rPr>
                <w:rFonts w:ascii="Cambria" w:hAnsi="Cambria" w:cs="Times New Roman"/>
                <w:sz w:val="20"/>
                <w:szCs w:val="20"/>
              </w:rPr>
            </w:pPr>
            <w:r w:rsidRPr="007933DB">
              <w:rPr>
                <w:rFonts w:ascii="Cambria" w:eastAsia="Calibri" w:hAnsi="Cambria" w:cs="Times New Roman"/>
                <w:kern w:val="0"/>
                <w:sz w:val="20"/>
                <w:szCs w:val="20"/>
                <w14:ligatures w14:val="none"/>
              </w:rPr>
              <w:lastRenderedPageBreak/>
              <w:t>Joc multi-player – atenție la parteneri, sincronicitate – exerciții</w:t>
            </w:r>
          </w:p>
        </w:tc>
        <w:tc>
          <w:tcPr>
            <w:tcW w:w="3543" w:type="dxa"/>
            <w:shd w:val="clear" w:color="auto" w:fill="auto"/>
            <w:vAlign w:val="center"/>
          </w:tcPr>
          <w:p w14:paraId="52CD1192" w14:textId="3C032170"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lastRenderedPageBreak/>
              <w:t>Exerciții de improvizație.</w:t>
            </w:r>
          </w:p>
        </w:tc>
        <w:tc>
          <w:tcPr>
            <w:tcW w:w="3261" w:type="dxa"/>
            <w:shd w:val="clear" w:color="auto" w:fill="auto"/>
            <w:vAlign w:val="center"/>
          </w:tcPr>
          <w:p w14:paraId="2027F358" w14:textId="77777777" w:rsidR="007933DB" w:rsidRPr="008C657F" w:rsidRDefault="007933DB" w:rsidP="007933DB">
            <w:pPr>
              <w:spacing w:after="0" w:line="240" w:lineRule="auto"/>
              <w:rPr>
                <w:rFonts w:ascii="Cambria" w:hAnsi="Cambria" w:cs="Times New Roman"/>
                <w:sz w:val="20"/>
                <w:szCs w:val="20"/>
              </w:rPr>
            </w:pPr>
          </w:p>
        </w:tc>
      </w:tr>
      <w:tr w:rsidR="005B209B" w:rsidRPr="008C657F" w14:paraId="5DFC3313" w14:textId="77777777" w:rsidTr="007933DB">
        <w:trPr>
          <w:trHeight w:val="284"/>
          <w:jc w:val="center"/>
        </w:trPr>
        <w:tc>
          <w:tcPr>
            <w:tcW w:w="3687" w:type="dxa"/>
            <w:shd w:val="clear" w:color="auto" w:fill="auto"/>
            <w:vAlign w:val="center"/>
          </w:tcPr>
          <w:p w14:paraId="73F24B75"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8</w:t>
            </w:r>
          </w:p>
          <w:p w14:paraId="21DA08E5" w14:textId="74F1DFC0" w:rsidR="005B209B"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Stabilirea unei relații personale cu păpușa – construirea caracterului – exerciții</w:t>
            </w:r>
          </w:p>
        </w:tc>
        <w:tc>
          <w:tcPr>
            <w:tcW w:w="3543" w:type="dxa"/>
            <w:shd w:val="clear" w:color="auto" w:fill="auto"/>
            <w:vAlign w:val="center"/>
          </w:tcPr>
          <w:p w14:paraId="4493EEC4" w14:textId="2D233F20" w:rsidR="005B209B"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7A3BAA2B" w14:textId="77777777" w:rsidR="005B209B" w:rsidRPr="008C657F" w:rsidRDefault="005B209B" w:rsidP="000277E2">
            <w:pPr>
              <w:spacing w:after="0" w:line="240" w:lineRule="auto"/>
              <w:rPr>
                <w:rFonts w:ascii="Cambria" w:hAnsi="Cambria" w:cs="Times New Roman"/>
                <w:sz w:val="20"/>
                <w:szCs w:val="20"/>
              </w:rPr>
            </w:pPr>
          </w:p>
        </w:tc>
      </w:tr>
      <w:tr w:rsidR="007933DB" w:rsidRPr="008C657F" w14:paraId="410105A8" w14:textId="77777777" w:rsidTr="007933DB">
        <w:trPr>
          <w:trHeight w:val="284"/>
          <w:jc w:val="center"/>
        </w:trPr>
        <w:tc>
          <w:tcPr>
            <w:tcW w:w="3687" w:type="dxa"/>
            <w:shd w:val="clear" w:color="auto" w:fill="auto"/>
            <w:vAlign w:val="center"/>
          </w:tcPr>
          <w:p w14:paraId="2BD55394"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9</w:t>
            </w:r>
          </w:p>
          <w:p w14:paraId="5E7416E5" w14:textId="5E805A22" w:rsidR="007933DB" w:rsidRPr="00B97CFF" w:rsidRDefault="007933DB" w:rsidP="007933DB">
            <w:pPr>
              <w:spacing w:after="0" w:line="240" w:lineRule="auto"/>
              <w:rPr>
                <w:rFonts w:ascii="Cambria" w:hAnsi="Cambria" w:cs="Times New Roman"/>
                <w:sz w:val="20"/>
                <w:szCs w:val="20"/>
              </w:rPr>
            </w:pPr>
            <w:r w:rsidRPr="007933DB">
              <w:rPr>
                <w:rFonts w:ascii="Cambria" w:eastAsia="Calibri" w:hAnsi="Cambria" w:cs="Times New Roman"/>
                <w:kern w:val="0"/>
                <w:sz w:val="20"/>
                <w:szCs w:val="20"/>
                <w14:ligatures w14:val="none"/>
              </w:rPr>
              <w:t>Construirea studiilor – improvizarea scenelor cu păpuși – exerciții</w:t>
            </w:r>
          </w:p>
        </w:tc>
        <w:tc>
          <w:tcPr>
            <w:tcW w:w="3543" w:type="dxa"/>
            <w:shd w:val="clear" w:color="auto" w:fill="auto"/>
            <w:vAlign w:val="center"/>
          </w:tcPr>
          <w:p w14:paraId="269F4787" w14:textId="3C3972F6"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4787D4F1" w14:textId="77777777" w:rsidR="007933DB" w:rsidRPr="008C657F" w:rsidRDefault="007933DB" w:rsidP="007933DB">
            <w:pPr>
              <w:spacing w:after="0" w:line="240" w:lineRule="auto"/>
              <w:rPr>
                <w:rFonts w:ascii="Cambria" w:hAnsi="Cambria" w:cs="Times New Roman"/>
                <w:sz w:val="20"/>
                <w:szCs w:val="20"/>
              </w:rPr>
            </w:pPr>
          </w:p>
        </w:tc>
      </w:tr>
      <w:tr w:rsidR="005B209B" w:rsidRPr="008C657F" w14:paraId="6840D88F" w14:textId="77777777" w:rsidTr="007933DB">
        <w:trPr>
          <w:trHeight w:val="284"/>
          <w:jc w:val="center"/>
        </w:trPr>
        <w:tc>
          <w:tcPr>
            <w:tcW w:w="3687" w:type="dxa"/>
            <w:shd w:val="clear" w:color="auto" w:fill="auto"/>
            <w:vAlign w:val="center"/>
          </w:tcPr>
          <w:p w14:paraId="425FA535"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10</w:t>
            </w:r>
          </w:p>
          <w:p w14:paraId="0DAE02B7" w14:textId="3D25852C" w:rsidR="005B209B"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Utilizarea spațiului – păpuși în spații diferite, cu elemente stabilite – exerciții</w:t>
            </w:r>
          </w:p>
        </w:tc>
        <w:tc>
          <w:tcPr>
            <w:tcW w:w="3543" w:type="dxa"/>
            <w:shd w:val="clear" w:color="auto" w:fill="auto"/>
            <w:vAlign w:val="center"/>
          </w:tcPr>
          <w:p w14:paraId="67AAD4EF" w14:textId="02FC1406" w:rsidR="005B209B"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1FB7C658" w14:textId="77777777" w:rsidR="005B209B" w:rsidRPr="008C657F" w:rsidRDefault="005B209B" w:rsidP="000277E2">
            <w:pPr>
              <w:spacing w:after="0" w:line="240" w:lineRule="auto"/>
              <w:rPr>
                <w:rFonts w:ascii="Cambria" w:hAnsi="Cambria" w:cs="Times New Roman"/>
                <w:sz w:val="20"/>
                <w:szCs w:val="20"/>
              </w:rPr>
            </w:pPr>
          </w:p>
        </w:tc>
      </w:tr>
      <w:tr w:rsidR="007933DB" w:rsidRPr="008C657F" w14:paraId="71B4D734" w14:textId="77777777" w:rsidTr="007933DB">
        <w:trPr>
          <w:trHeight w:val="284"/>
          <w:jc w:val="center"/>
        </w:trPr>
        <w:tc>
          <w:tcPr>
            <w:tcW w:w="3687" w:type="dxa"/>
            <w:shd w:val="clear" w:color="auto" w:fill="auto"/>
            <w:vAlign w:val="center"/>
          </w:tcPr>
          <w:p w14:paraId="0F85B51E"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11</w:t>
            </w:r>
          </w:p>
          <w:p w14:paraId="6102740F" w14:textId="6E973958" w:rsidR="007933DB" w:rsidRPr="007933DB" w:rsidRDefault="007933DB" w:rsidP="007933DB">
            <w:pPr>
              <w:spacing w:after="0" w:line="240" w:lineRule="auto"/>
              <w:rPr>
                <w:rFonts w:ascii="Cambria" w:hAnsi="Cambria" w:cs="Times New Roman"/>
                <w:sz w:val="20"/>
                <w:szCs w:val="20"/>
              </w:rPr>
            </w:pPr>
            <w:r w:rsidRPr="007933DB">
              <w:rPr>
                <w:rFonts w:ascii="Cambria" w:eastAsia="Calibri" w:hAnsi="Cambria" w:cs="Times New Roman"/>
                <w:kern w:val="0"/>
                <w:sz w:val="20"/>
                <w:szCs w:val="20"/>
                <w14:ligatures w14:val="none"/>
              </w:rPr>
              <w:t>Interacțiunea cu publicul – contact, gestionarea reacțiilor spectatorilor – exerciții</w:t>
            </w:r>
          </w:p>
        </w:tc>
        <w:tc>
          <w:tcPr>
            <w:tcW w:w="3543" w:type="dxa"/>
            <w:shd w:val="clear" w:color="auto" w:fill="auto"/>
            <w:vAlign w:val="center"/>
          </w:tcPr>
          <w:p w14:paraId="362B551E" w14:textId="1B98D6B1"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376D286E" w14:textId="77777777" w:rsidR="007933DB" w:rsidRPr="008C657F" w:rsidRDefault="007933DB" w:rsidP="007933DB">
            <w:pPr>
              <w:spacing w:after="0" w:line="240" w:lineRule="auto"/>
              <w:rPr>
                <w:rFonts w:ascii="Cambria" w:hAnsi="Cambria" w:cs="Times New Roman"/>
                <w:sz w:val="20"/>
                <w:szCs w:val="20"/>
              </w:rPr>
            </w:pPr>
          </w:p>
        </w:tc>
      </w:tr>
      <w:tr w:rsidR="005D00AD" w:rsidRPr="008C657F" w14:paraId="46F2E9F3" w14:textId="77777777" w:rsidTr="007933DB">
        <w:trPr>
          <w:trHeight w:val="284"/>
          <w:jc w:val="center"/>
        </w:trPr>
        <w:tc>
          <w:tcPr>
            <w:tcW w:w="3687" w:type="dxa"/>
            <w:shd w:val="clear" w:color="auto" w:fill="auto"/>
            <w:vAlign w:val="center"/>
          </w:tcPr>
          <w:p w14:paraId="2BD0979E"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12</w:t>
            </w:r>
          </w:p>
          <w:p w14:paraId="71C4E15F" w14:textId="57019CBA" w:rsidR="005D00AD"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Relația dintre păpușă și corp – mișcarea păpușii în combinație cu corpul – exerciții</w:t>
            </w:r>
          </w:p>
        </w:tc>
        <w:tc>
          <w:tcPr>
            <w:tcW w:w="3543" w:type="dxa"/>
            <w:shd w:val="clear" w:color="auto" w:fill="auto"/>
            <w:vAlign w:val="center"/>
          </w:tcPr>
          <w:p w14:paraId="2906E57C" w14:textId="5170F3BB" w:rsidR="005D00AD"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089E9626" w14:textId="77777777" w:rsidR="005D00AD" w:rsidRPr="008C657F" w:rsidRDefault="005D00AD" w:rsidP="000277E2">
            <w:pPr>
              <w:spacing w:after="0" w:line="240" w:lineRule="auto"/>
              <w:rPr>
                <w:rFonts w:ascii="Cambria" w:hAnsi="Cambria" w:cs="Times New Roman"/>
                <w:sz w:val="20"/>
                <w:szCs w:val="20"/>
              </w:rPr>
            </w:pPr>
          </w:p>
        </w:tc>
      </w:tr>
      <w:tr w:rsidR="007933DB" w:rsidRPr="008C657F" w14:paraId="7AED35AB" w14:textId="77777777" w:rsidTr="007933DB">
        <w:trPr>
          <w:trHeight w:val="284"/>
          <w:jc w:val="center"/>
        </w:trPr>
        <w:tc>
          <w:tcPr>
            <w:tcW w:w="3687" w:type="dxa"/>
            <w:shd w:val="clear" w:color="auto" w:fill="auto"/>
            <w:vAlign w:val="center"/>
          </w:tcPr>
          <w:p w14:paraId="17F4A069"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Săptămâna 13</w:t>
            </w:r>
          </w:p>
          <w:p w14:paraId="33A3A8A6" w14:textId="3633B41A" w:rsidR="007933DB" w:rsidRPr="008C657F" w:rsidRDefault="007933DB" w:rsidP="007933DB">
            <w:pPr>
              <w:spacing w:after="0" w:line="240" w:lineRule="auto"/>
              <w:rPr>
                <w:rFonts w:ascii="Cambria" w:hAnsi="Cambria" w:cs="Times New Roman"/>
                <w:sz w:val="20"/>
                <w:szCs w:val="20"/>
              </w:rPr>
            </w:pPr>
            <w:r w:rsidRPr="007933DB">
              <w:rPr>
                <w:rFonts w:ascii="Cambria" w:eastAsia="Calibri" w:hAnsi="Cambria" w:cs="Times New Roman"/>
                <w:kern w:val="0"/>
                <w:sz w:val="20"/>
                <w:szCs w:val="20"/>
                <w14:ligatures w14:val="none"/>
              </w:rPr>
              <w:t>Repetiția scenelor mici – lucru individual și de grup – exerciții</w:t>
            </w:r>
          </w:p>
        </w:tc>
        <w:tc>
          <w:tcPr>
            <w:tcW w:w="3543" w:type="dxa"/>
            <w:shd w:val="clear" w:color="auto" w:fill="auto"/>
            <w:vAlign w:val="center"/>
          </w:tcPr>
          <w:p w14:paraId="2889BC27" w14:textId="75433CF3" w:rsidR="007933DB" w:rsidRPr="008C657F" w:rsidRDefault="007933DB" w:rsidP="007933DB">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4703E176" w14:textId="77777777" w:rsidR="007933DB" w:rsidRPr="008C657F" w:rsidRDefault="007933DB" w:rsidP="007933DB">
            <w:pPr>
              <w:spacing w:after="0" w:line="240" w:lineRule="auto"/>
              <w:rPr>
                <w:rFonts w:ascii="Cambria" w:hAnsi="Cambria" w:cs="Times New Roman"/>
                <w:sz w:val="20"/>
                <w:szCs w:val="20"/>
              </w:rPr>
            </w:pPr>
          </w:p>
        </w:tc>
      </w:tr>
      <w:tr w:rsidR="003F659E" w:rsidRPr="008C657F" w14:paraId="5C80429B" w14:textId="77777777" w:rsidTr="007933DB">
        <w:trPr>
          <w:trHeight w:val="284"/>
          <w:jc w:val="center"/>
        </w:trPr>
        <w:tc>
          <w:tcPr>
            <w:tcW w:w="3687" w:type="dxa"/>
            <w:shd w:val="clear" w:color="auto" w:fill="auto"/>
            <w:vAlign w:val="center"/>
          </w:tcPr>
          <w:p w14:paraId="040F3DBE"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Săptămâna 14</w:t>
            </w:r>
          </w:p>
          <w:p w14:paraId="49417A7B" w14:textId="705B16F9" w:rsidR="003F659E" w:rsidRPr="007933DB" w:rsidRDefault="007933DB" w:rsidP="007933DB">
            <w:pPr>
              <w:spacing w:after="0" w:line="240" w:lineRule="auto"/>
              <w:rPr>
                <w:rFonts w:ascii="Cambria" w:hAnsi="Cambria" w:cs="Times New Roman"/>
                <w:sz w:val="20"/>
                <w:szCs w:val="20"/>
              </w:rPr>
            </w:pPr>
            <w:r w:rsidRPr="007933DB">
              <w:rPr>
                <w:rFonts w:ascii="Cambria" w:hAnsi="Cambria" w:cs="Times New Roman"/>
                <w:sz w:val="20"/>
                <w:szCs w:val="20"/>
              </w:rPr>
              <w:t>Prezentare finală, reflecție comună și evaluare – exerciții</w:t>
            </w:r>
          </w:p>
        </w:tc>
        <w:tc>
          <w:tcPr>
            <w:tcW w:w="3543" w:type="dxa"/>
            <w:shd w:val="clear" w:color="auto" w:fill="auto"/>
            <w:vAlign w:val="center"/>
          </w:tcPr>
          <w:p w14:paraId="70049786" w14:textId="2F862553" w:rsidR="003F659E" w:rsidRPr="008C657F" w:rsidRDefault="00226885" w:rsidP="000277E2">
            <w:pPr>
              <w:spacing w:after="0" w:line="240" w:lineRule="auto"/>
              <w:rPr>
                <w:rFonts w:ascii="Cambria" w:hAnsi="Cambria" w:cs="Times New Roman"/>
                <w:sz w:val="20"/>
                <w:szCs w:val="20"/>
              </w:rPr>
            </w:pPr>
            <w:r w:rsidRPr="008C657F">
              <w:rPr>
                <w:rFonts w:ascii="Cambria" w:hAnsi="Cambria" w:cs="Times New Roman"/>
                <w:sz w:val="20"/>
                <w:szCs w:val="20"/>
              </w:rPr>
              <w:t>Exerciții de improvizație.</w:t>
            </w:r>
          </w:p>
        </w:tc>
        <w:tc>
          <w:tcPr>
            <w:tcW w:w="3261" w:type="dxa"/>
            <w:shd w:val="clear" w:color="auto" w:fill="auto"/>
            <w:vAlign w:val="center"/>
          </w:tcPr>
          <w:p w14:paraId="7B35DD85" w14:textId="77777777" w:rsidR="003F659E" w:rsidRPr="008C657F" w:rsidRDefault="003F659E" w:rsidP="000277E2">
            <w:pPr>
              <w:spacing w:after="0" w:line="240" w:lineRule="auto"/>
              <w:rPr>
                <w:rFonts w:ascii="Cambria" w:hAnsi="Cambria" w:cs="Times New Roman"/>
                <w:sz w:val="20"/>
                <w:szCs w:val="20"/>
              </w:rPr>
            </w:pPr>
          </w:p>
        </w:tc>
      </w:tr>
      <w:tr w:rsidR="003F659E" w:rsidRPr="008C657F" w14:paraId="2512011A" w14:textId="77777777" w:rsidTr="007933DB">
        <w:trPr>
          <w:trHeight w:val="284"/>
          <w:jc w:val="center"/>
        </w:trPr>
        <w:tc>
          <w:tcPr>
            <w:tcW w:w="10491" w:type="dxa"/>
            <w:gridSpan w:val="3"/>
            <w:shd w:val="clear" w:color="auto" w:fill="auto"/>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B33A6" w:rsidRPr="008C657F" w14:paraId="4CD94E0F" w14:textId="77777777" w:rsidTr="003C42A7">
              <w:trPr>
                <w:trHeight w:val="284"/>
                <w:jc w:val="center"/>
              </w:trPr>
              <w:tc>
                <w:tcPr>
                  <w:tcW w:w="10491" w:type="dxa"/>
                  <w:shd w:val="clear" w:color="auto" w:fill="auto"/>
                  <w:vAlign w:val="center"/>
                </w:tcPr>
                <w:p w14:paraId="5A15FD56" w14:textId="77777777" w:rsidR="004B33A6" w:rsidRPr="00622D89" w:rsidRDefault="004B33A6" w:rsidP="004B33A6">
                  <w:pPr>
                    <w:rPr>
                      <w:sz w:val="20"/>
                      <w:szCs w:val="20"/>
                    </w:rPr>
                  </w:pPr>
                  <w:r w:rsidRPr="00622D89">
                    <w:rPr>
                      <w:sz w:val="20"/>
                      <w:szCs w:val="20"/>
                    </w:rPr>
                    <w:t>Bibliografie</w:t>
                  </w:r>
                </w:p>
                <w:p w14:paraId="18A4A808" w14:textId="77777777" w:rsidR="004B33A6" w:rsidRPr="00622D89" w:rsidRDefault="004B33A6" w:rsidP="004B33A6">
                  <w:pPr>
                    <w:rPr>
                      <w:rFonts w:ascii="Times New Roman" w:hAnsi="Times New Roman"/>
                      <w:sz w:val="20"/>
                      <w:szCs w:val="20"/>
                    </w:rPr>
                  </w:pPr>
                  <w:r w:rsidRPr="004B33A6">
                    <w:rPr>
                      <w:rStyle w:val="Strong"/>
                      <w:rFonts w:ascii="Times New Roman" w:hAnsi="Times New Roman"/>
                      <w:b w:val="0"/>
                      <w:bCs w:val="0"/>
                      <w:sz w:val="20"/>
                      <w:szCs w:val="20"/>
                    </w:rPr>
                    <w:t>1. Pepino</w:t>
                  </w:r>
                  <w:r w:rsidRPr="004B33A6">
                    <w:rPr>
                      <w:rFonts w:ascii="Times New Roman" w:hAnsi="Times New Roman"/>
                      <w:b/>
                      <w:bCs/>
                      <w:sz w:val="20"/>
                      <w:szCs w:val="20"/>
                    </w:rPr>
                    <w:t xml:space="preserve">, </w:t>
                  </w:r>
                  <w:r w:rsidRPr="004B33A6">
                    <w:rPr>
                      <w:rStyle w:val="Strong"/>
                      <w:rFonts w:ascii="Times New Roman" w:hAnsi="Times New Roman"/>
                      <w:b w:val="0"/>
                      <w:bCs w:val="0"/>
                      <w:sz w:val="20"/>
                      <w:szCs w:val="20"/>
                    </w:rPr>
                    <w:t xml:space="preserve">Cristian </w:t>
                  </w:r>
                  <w:r w:rsidRPr="00622D89">
                    <w:rPr>
                      <w:rFonts w:ascii="Times New Roman" w:hAnsi="Times New Roman"/>
                      <w:i/>
                      <w:sz w:val="20"/>
                      <w:szCs w:val="20"/>
                    </w:rPr>
                    <w:t>Tehnica teatrului de animație Târgu Mureș</w:t>
                  </w:r>
                  <w:r w:rsidRPr="00622D89">
                    <w:rPr>
                      <w:rFonts w:ascii="Times New Roman" w:hAnsi="Times New Roman"/>
                      <w:sz w:val="20"/>
                      <w:szCs w:val="20"/>
                    </w:rPr>
                    <w:t xml:space="preserve"> (trad. Olga Barabás), Universitatea de Arte Teatrale din Târgu Mureș, 2010</w:t>
                  </w:r>
                </w:p>
                <w:p w14:paraId="7FCF01EF"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 Péter Popper </w:t>
                  </w:r>
                  <w:r w:rsidRPr="00622D89">
                    <w:rPr>
                      <w:rFonts w:ascii="Times New Roman" w:hAnsi="Times New Roman"/>
                      <w:i/>
                      <w:sz w:val="20"/>
                      <w:szCs w:val="20"/>
                    </w:rPr>
                    <w:t xml:space="preserve">: Iadul colorat, </w:t>
                  </w:r>
                  <w:r w:rsidRPr="00622D89">
                    <w:rPr>
                      <w:rFonts w:ascii="Times New Roman" w:hAnsi="Times New Roman"/>
                      <w:sz w:val="20"/>
                      <w:szCs w:val="20"/>
                    </w:rPr>
                    <w:t>Editura Magvető, Budapesta, 1979</w:t>
                  </w:r>
                </w:p>
                <w:p w14:paraId="438A3585" w14:textId="77777777" w:rsidR="004B33A6" w:rsidRPr="00622D89" w:rsidRDefault="004B33A6" w:rsidP="004B33A6">
                  <w:pPr>
                    <w:rPr>
                      <w:sz w:val="20"/>
                      <w:szCs w:val="20"/>
                    </w:rPr>
                  </w:pPr>
                  <w:r w:rsidRPr="00622D89">
                    <w:rPr>
                      <w:iCs/>
                      <w:sz w:val="20"/>
                      <w:szCs w:val="20"/>
                    </w:rPr>
                    <w:t xml:space="preserve">3. Keith Johnstone: </w:t>
                  </w:r>
                  <w:r w:rsidRPr="00622D89">
                    <w:rPr>
                      <w:i/>
                      <w:iCs/>
                      <w:sz w:val="20"/>
                      <w:szCs w:val="20"/>
                    </w:rPr>
                    <w:t>IMPRO – Improvizație și teatru</w:t>
                  </w:r>
                  <w:r w:rsidRPr="00622D89">
                    <w:rPr>
                      <w:sz w:val="20"/>
                      <w:szCs w:val="20"/>
                    </w:rPr>
                    <w:t>,</w:t>
                  </w:r>
                  <w:r w:rsidRPr="00622D89">
                    <w:rPr>
                      <w:iCs/>
                      <w:sz w:val="20"/>
                      <w:szCs w:val="20"/>
                    </w:rPr>
                    <w:t xml:space="preserve"> (traducere de Katalin Honti) Casa culturii, Tatabánya, 1993</w:t>
                  </w:r>
                </w:p>
                <w:p w14:paraId="2834075C" w14:textId="77777777" w:rsidR="004B33A6" w:rsidRPr="00622D89" w:rsidRDefault="004B33A6" w:rsidP="004B33A6">
                  <w:pPr>
                    <w:rPr>
                      <w:iCs/>
                      <w:sz w:val="20"/>
                      <w:szCs w:val="20"/>
                    </w:rPr>
                  </w:pPr>
                  <w:r w:rsidRPr="00622D89">
                    <w:rPr>
                      <w:iCs/>
                      <w:sz w:val="20"/>
                      <w:szCs w:val="20"/>
                    </w:rPr>
                    <w:t xml:space="preserve">4. Robert Cohen: </w:t>
                  </w:r>
                  <w:r w:rsidRPr="00622D89">
                    <w:rPr>
                      <w:i/>
                      <w:iCs/>
                      <w:sz w:val="20"/>
                      <w:szCs w:val="20"/>
                    </w:rPr>
                    <w:t xml:space="preserve">Elementele de bază ale actoriei </w:t>
                  </w:r>
                  <w:r w:rsidRPr="00622D89">
                    <w:rPr>
                      <w:iCs/>
                      <w:sz w:val="20"/>
                      <w:szCs w:val="20"/>
                    </w:rPr>
                    <w:t>, Editura Jelnkor, Pécs, 1998</w:t>
                  </w:r>
                </w:p>
                <w:p w14:paraId="6F0B184E" w14:textId="77777777" w:rsidR="004B33A6" w:rsidRPr="00622D89" w:rsidRDefault="004B33A6" w:rsidP="004B33A6">
                  <w:pPr>
                    <w:rPr>
                      <w:iCs/>
                      <w:sz w:val="20"/>
                      <w:szCs w:val="20"/>
                    </w:rPr>
                  </w:pPr>
                  <w:r w:rsidRPr="00622D89">
                    <w:rPr>
                      <w:iCs/>
                      <w:sz w:val="20"/>
                      <w:szCs w:val="20"/>
                    </w:rPr>
                    <w:t xml:space="preserve">5. Tamás Vekerdy: </w:t>
                  </w:r>
                  <w:r w:rsidRPr="00622D89">
                    <w:rPr>
                      <w:i/>
                      <w:sz w:val="20"/>
                      <w:szCs w:val="20"/>
                    </w:rPr>
                    <w:t>Uneltele efectului actorului – conform lucrărilor maestrului Zeami</w:t>
                  </w:r>
                  <w:r w:rsidRPr="00622D89">
                    <w:rPr>
                      <w:iCs/>
                      <w:sz w:val="20"/>
                      <w:szCs w:val="20"/>
                    </w:rPr>
                    <w:t>, Editura Magvető, Budapesta, 1974</w:t>
                  </w:r>
                </w:p>
                <w:p w14:paraId="17B057E8" w14:textId="77777777" w:rsidR="004B33A6" w:rsidRPr="00622D89" w:rsidRDefault="004B33A6" w:rsidP="004B33A6">
                  <w:pPr>
                    <w:rPr>
                      <w:iCs/>
                      <w:sz w:val="20"/>
                      <w:szCs w:val="20"/>
                    </w:rPr>
                  </w:pPr>
                  <w:r w:rsidRPr="00622D89">
                    <w:rPr>
                      <w:iCs/>
                      <w:sz w:val="20"/>
                      <w:szCs w:val="20"/>
                    </w:rPr>
                    <w:t xml:space="preserve">6. K. Sz. Stanislavsky: </w:t>
                  </w:r>
                  <w:r w:rsidRPr="00622D89">
                    <w:rPr>
                      <w:i/>
                      <w:sz w:val="20"/>
                      <w:szCs w:val="20"/>
                    </w:rPr>
                    <w:t>Opera actorului</w:t>
                  </w:r>
                  <w:r w:rsidRPr="00622D89">
                    <w:rPr>
                      <w:iCs/>
                      <w:sz w:val="20"/>
                      <w:szCs w:val="20"/>
                    </w:rPr>
                    <w:t xml:space="preserve"> (trad. Géza Morcsányi) Gondolat, Budapesta, 1988</w:t>
                  </w:r>
                </w:p>
                <w:p w14:paraId="63292497" w14:textId="77777777" w:rsidR="004B33A6" w:rsidRPr="00622D89" w:rsidRDefault="004B33A6" w:rsidP="004B33A6">
                  <w:pPr>
                    <w:rPr>
                      <w:iCs/>
                      <w:sz w:val="20"/>
                      <w:szCs w:val="20"/>
                    </w:rPr>
                  </w:pPr>
                  <w:r w:rsidRPr="00622D89">
                    <w:rPr>
                      <w:iCs/>
                      <w:sz w:val="20"/>
                      <w:szCs w:val="20"/>
                    </w:rPr>
                    <w:t xml:space="preserve">7. Vilmos Zolnay: </w:t>
                  </w:r>
                  <w:r w:rsidRPr="00622D89">
                    <w:rPr>
                      <w:i/>
                      <w:sz w:val="20"/>
                      <w:szCs w:val="20"/>
                    </w:rPr>
                    <w:t>Originea artelor – Hellwalk</w:t>
                  </w:r>
                  <w:r w:rsidRPr="00622D89">
                    <w:rPr>
                      <w:iCs/>
                      <w:sz w:val="20"/>
                      <w:szCs w:val="20"/>
                    </w:rPr>
                    <w:t>, Editura Magvető, Budapesta, 1983</w:t>
                  </w:r>
                </w:p>
                <w:p w14:paraId="3C6D8F5F" w14:textId="77777777" w:rsidR="004B33A6" w:rsidRPr="00622D89" w:rsidRDefault="004B33A6" w:rsidP="004B33A6">
                  <w:pPr>
                    <w:rPr>
                      <w:iCs/>
                      <w:sz w:val="20"/>
                      <w:szCs w:val="20"/>
                    </w:rPr>
                  </w:pPr>
                  <w:r w:rsidRPr="00622D89">
                    <w:rPr>
                      <w:iCs/>
                      <w:sz w:val="20"/>
                      <w:szCs w:val="20"/>
                    </w:rPr>
                    <w:t xml:space="preserve">8. Ferenc Mérei – Ágnes V. Binét: </w:t>
                  </w:r>
                  <w:r w:rsidRPr="00622D89">
                    <w:rPr>
                      <w:i/>
                      <w:sz w:val="20"/>
                      <w:szCs w:val="20"/>
                    </w:rPr>
                    <w:t>Psihologia copilului</w:t>
                  </w:r>
                  <w:r w:rsidRPr="00622D89">
                    <w:rPr>
                      <w:iCs/>
                      <w:sz w:val="20"/>
                      <w:szCs w:val="20"/>
                    </w:rPr>
                    <w:t>, Gondolat, Budapesta, 1972</w:t>
                  </w:r>
                </w:p>
                <w:p w14:paraId="5221F32C"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9. </w:t>
                  </w:r>
                  <w:r w:rsidRPr="00622D89">
                    <w:rPr>
                      <w:rFonts w:ascii="Times New Roman" w:hAnsi="Times New Roman"/>
                      <w:i/>
                      <w:sz w:val="20"/>
                      <w:szCs w:val="20"/>
                    </w:rPr>
                    <w:t>Ildikó Kovács regizor de păpuși</w:t>
                  </w:r>
                  <w:r w:rsidRPr="00622D89">
                    <w:rPr>
                      <w:rFonts w:ascii="Times New Roman" w:hAnsi="Times New Roman"/>
                      <w:sz w:val="20"/>
                      <w:szCs w:val="20"/>
                    </w:rPr>
                    <w:t>, Koinónia-OSZMI, Cluj-Napoca, 2008</w:t>
                  </w:r>
                </w:p>
                <w:p w14:paraId="7B7AB9A5"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10. Gábor O. Nagy: </w:t>
                  </w:r>
                  <w:r w:rsidRPr="00622D89">
                    <w:rPr>
                      <w:rFonts w:ascii="Times New Roman" w:hAnsi="Times New Roman"/>
                      <w:i/>
                      <w:sz w:val="20"/>
                      <w:szCs w:val="20"/>
                    </w:rPr>
                    <w:t>Expresii și proverbe maghiare</w:t>
                  </w:r>
                  <w:r w:rsidRPr="00622D89">
                    <w:rPr>
                      <w:rFonts w:ascii="Times New Roman" w:hAnsi="Times New Roman"/>
                      <w:sz w:val="20"/>
                      <w:szCs w:val="20"/>
                    </w:rPr>
                    <w:t>, Gondolat, Budapesta., 1966</w:t>
                  </w:r>
                </w:p>
                <w:p w14:paraId="2E30E6E7"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11. Lehel Óhidy: </w:t>
                  </w:r>
                  <w:r w:rsidRPr="00622D89">
                    <w:rPr>
                      <w:rFonts w:ascii="Times New Roman" w:hAnsi="Times New Roman"/>
                      <w:i/>
                      <w:sz w:val="20"/>
                      <w:szCs w:val="20"/>
                    </w:rPr>
                    <w:t>Școala mișcării păpușilor</w:t>
                  </w:r>
                  <w:r w:rsidRPr="00622D89">
                    <w:rPr>
                      <w:rFonts w:ascii="Times New Roman" w:hAnsi="Times New Roman"/>
                      <w:sz w:val="20"/>
                      <w:szCs w:val="20"/>
                    </w:rPr>
                    <w:t>, Institutul de Cultură Populară, Budapesta, 1960</w:t>
                  </w:r>
                </w:p>
                <w:p w14:paraId="2516FE6A"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12. Patrice Pavis: </w:t>
                  </w:r>
                  <w:r w:rsidRPr="00622D89">
                    <w:rPr>
                      <w:rFonts w:ascii="Times New Roman" w:hAnsi="Times New Roman"/>
                      <w:i/>
                      <w:sz w:val="20"/>
                      <w:szCs w:val="20"/>
                    </w:rPr>
                    <w:t>Theatre Dictionary</w:t>
                  </w:r>
                  <w:r w:rsidRPr="00622D89">
                    <w:rPr>
                      <w:rFonts w:ascii="Times New Roman" w:hAnsi="Times New Roman"/>
                      <w:sz w:val="20"/>
                      <w:szCs w:val="20"/>
                    </w:rPr>
                    <w:t xml:space="preserve"> (trad. Adrienn Gulyás, Zsófia Molnár, Zsófia Ridig, Enikő Sepsi), L'Harmattan, h. n., 2006</w:t>
                  </w:r>
                </w:p>
                <w:p w14:paraId="7E2B01D2"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13. Károly Falvay: </w:t>
                  </w:r>
                  <w:r w:rsidRPr="00622D89">
                    <w:rPr>
                      <w:rFonts w:ascii="Times New Roman" w:hAnsi="Times New Roman"/>
                      <w:i/>
                      <w:sz w:val="20"/>
                      <w:szCs w:val="20"/>
                    </w:rPr>
                    <w:t>Mișcare ritmică – Cântat Play</w:t>
                  </w:r>
                  <w:r w:rsidRPr="00622D89">
                    <w:rPr>
                      <w:rFonts w:ascii="Times New Roman" w:hAnsi="Times New Roman"/>
                      <w:sz w:val="20"/>
                      <w:szCs w:val="20"/>
                    </w:rPr>
                    <w:t>, OPI, h. n., 1990</w:t>
                  </w:r>
                </w:p>
                <w:p w14:paraId="52F1C2E9"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14. E. H. Gombrich: </w:t>
                  </w:r>
                  <w:r w:rsidRPr="00622D89">
                    <w:rPr>
                      <w:rFonts w:ascii="Times New Roman" w:hAnsi="Times New Roman"/>
                      <w:i/>
                      <w:sz w:val="20"/>
                      <w:szCs w:val="20"/>
                    </w:rPr>
                    <w:t>Artă și iluzie – Psihologia reprezentării vizuale</w:t>
                  </w:r>
                  <w:r w:rsidRPr="00622D89">
                    <w:rPr>
                      <w:rFonts w:ascii="Times New Roman" w:hAnsi="Times New Roman"/>
                      <w:sz w:val="20"/>
                      <w:szCs w:val="20"/>
                    </w:rPr>
                    <w:t>, Gondolat, Budapesta, 1972</w:t>
                  </w:r>
                </w:p>
                <w:p w14:paraId="1FCF3498"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15. </w:t>
                  </w:r>
                  <w:r w:rsidRPr="00622D89">
                    <w:rPr>
                      <w:rFonts w:ascii="Times New Roman" w:hAnsi="Times New Roman"/>
                      <w:i/>
                      <w:sz w:val="20"/>
                      <w:szCs w:val="20"/>
                    </w:rPr>
                    <w:t>Istoria artei de la Rococo până în 1900</w:t>
                  </w:r>
                  <w:r w:rsidRPr="00622D89">
                    <w:rPr>
                      <w:rFonts w:ascii="Times New Roman" w:hAnsi="Times New Roman"/>
                      <w:sz w:val="20"/>
                      <w:szCs w:val="20"/>
                    </w:rPr>
                    <w:t>, Budapesta, Corvina, 1989</w:t>
                  </w:r>
                </w:p>
                <w:p w14:paraId="6B217DCA"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16. </w:t>
                  </w:r>
                  <w:r w:rsidRPr="00622D89">
                    <w:rPr>
                      <w:rFonts w:ascii="Times New Roman" w:hAnsi="Times New Roman"/>
                      <w:i/>
                      <w:sz w:val="20"/>
                      <w:szCs w:val="20"/>
                    </w:rPr>
                    <w:t>Enciclopedia simbolismului</w:t>
                  </w:r>
                  <w:r w:rsidRPr="00622D89">
                    <w:rPr>
                      <w:rFonts w:ascii="Times New Roman" w:hAnsi="Times New Roman"/>
                      <w:sz w:val="20"/>
                      <w:szCs w:val="20"/>
                    </w:rPr>
                    <w:t>, Corvina, 1979, Budapesta</w:t>
                  </w:r>
                </w:p>
                <w:p w14:paraId="7EE38EAA"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17. Ildikó Kovács: </w:t>
                  </w:r>
                  <w:r w:rsidRPr="00622D89">
                    <w:rPr>
                      <w:rFonts w:ascii="Times New Roman" w:hAnsi="Times New Roman"/>
                      <w:i/>
                      <w:sz w:val="20"/>
                      <w:szCs w:val="20"/>
                    </w:rPr>
                    <w:t>Carte de păpuși</w:t>
                  </w:r>
                  <w:r w:rsidRPr="00622D89">
                    <w:rPr>
                      <w:rFonts w:ascii="Times New Roman" w:hAnsi="Times New Roman"/>
                      <w:sz w:val="20"/>
                      <w:szCs w:val="20"/>
                    </w:rPr>
                    <w:t>, Editura Kriterion, București, 1974</w:t>
                  </w:r>
                </w:p>
                <w:p w14:paraId="7AE4F954"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lastRenderedPageBreak/>
                    <w:t xml:space="preserve">18. </w:t>
                  </w:r>
                  <w:r w:rsidRPr="00622D89">
                    <w:rPr>
                      <w:rFonts w:ascii="Times New Roman" w:hAnsi="Times New Roman"/>
                      <w:i/>
                      <w:sz w:val="20"/>
                      <w:szCs w:val="20"/>
                    </w:rPr>
                    <w:t xml:space="preserve">Educație păpușar: aventuri istorice păpuși, </w:t>
                  </w:r>
                  <w:r w:rsidRPr="00622D89">
                    <w:rPr>
                      <w:rFonts w:ascii="Times New Roman" w:hAnsi="Times New Roman"/>
                      <w:sz w:val="20"/>
                      <w:szCs w:val="20"/>
                    </w:rPr>
                    <w:t>Editura Múzsák, 1995</w:t>
                  </w:r>
                </w:p>
                <w:p w14:paraId="3D3E092C" w14:textId="77777777" w:rsidR="004B33A6" w:rsidRPr="00622D89" w:rsidRDefault="004B33A6" w:rsidP="004B33A6">
                  <w:pPr>
                    <w:rPr>
                      <w:rFonts w:ascii="Times New Roman" w:hAnsi="Times New Roman"/>
                      <w:sz w:val="20"/>
                      <w:szCs w:val="20"/>
                    </w:rPr>
                  </w:pPr>
                  <w:r w:rsidRPr="00622D89">
                    <w:rPr>
                      <w:rFonts w:ascii="Times New Roman" w:hAnsi="Times New Roman"/>
                      <w:iCs/>
                      <w:sz w:val="20"/>
                      <w:szCs w:val="20"/>
                    </w:rPr>
                    <w:t xml:space="preserve">19. </w:t>
                  </w:r>
                  <w:r w:rsidRPr="00622D89">
                    <w:rPr>
                      <w:rFonts w:ascii="Times New Roman" w:hAnsi="Times New Roman"/>
                      <w:i/>
                      <w:sz w:val="20"/>
                      <w:szCs w:val="20"/>
                    </w:rPr>
                    <w:t>Om și păpușă</w:t>
                  </w:r>
                  <w:r w:rsidRPr="00622D89">
                    <w:rPr>
                      <w:rFonts w:ascii="Times New Roman" w:hAnsi="Times New Roman"/>
                      <w:sz w:val="20"/>
                      <w:szCs w:val="20"/>
                    </w:rPr>
                    <w:t>, Editura Múzsák, 1990</w:t>
                  </w:r>
                </w:p>
                <w:p w14:paraId="0FF2A7FE"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20. ***</w:t>
                  </w:r>
                  <w:r w:rsidRPr="00622D89">
                    <w:rPr>
                      <w:rFonts w:ascii="Times New Roman" w:hAnsi="Times New Roman"/>
                      <w:i/>
                      <w:sz w:val="20"/>
                      <w:szCs w:val="20"/>
                    </w:rPr>
                    <w:t xml:space="preserve">Spectacolul de păpuși I, II, </w:t>
                  </w:r>
                  <w:r w:rsidRPr="00622D89">
                    <w:rPr>
                      <w:rFonts w:ascii="Times New Roman" w:hAnsi="Times New Roman"/>
                      <w:sz w:val="20"/>
                      <w:szCs w:val="20"/>
                    </w:rPr>
                    <w:t>Biroul de propagandă pentru educație populară 1982</w:t>
                  </w:r>
                </w:p>
                <w:p w14:paraId="6B2367EE"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21. Tamotsu Kokubu</w:t>
                  </w:r>
                  <w:r w:rsidRPr="00622D89">
                    <w:rPr>
                      <w:rFonts w:ascii="Times New Roman" w:hAnsi="Times New Roman"/>
                      <w:i/>
                      <w:sz w:val="20"/>
                      <w:szCs w:val="20"/>
                    </w:rPr>
                    <w:t>: Teatrul japonez</w:t>
                  </w:r>
                  <w:r w:rsidRPr="00622D89">
                    <w:rPr>
                      <w:rFonts w:ascii="Times New Roman" w:hAnsi="Times New Roman"/>
                      <w:sz w:val="20"/>
                      <w:szCs w:val="20"/>
                    </w:rPr>
                    <w:t>, Editura Gondolat, Budapesta, 1984</w:t>
                  </w:r>
                </w:p>
                <w:p w14:paraId="4856F931"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22. György Székely: </w:t>
                  </w:r>
                  <w:r w:rsidRPr="00622D89">
                    <w:rPr>
                      <w:rFonts w:ascii="Times New Roman" w:hAnsi="Times New Roman"/>
                      <w:i/>
                      <w:sz w:val="20"/>
                      <w:szCs w:val="20"/>
                    </w:rPr>
                    <w:t>Păpuși, umbre</w:t>
                  </w:r>
                  <w:r w:rsidRPr="00622D89">
                    <w:rPr>
                      <w:rFonts w:ascii="Times New Roman" w:hAnsi="Times New Roman"/>
                      <w:sz w:val="20"/>
                      <w:szCs w:val="20"/>
                    </w:rPr>
                    <w:t>, Biroul de propagandă pentru educație populară, Budapesta, 1972</w:t>
                  </w:r>
                </w:p>
                <w:p w14:paraId="4BA29DA6" w14:textId="77777777" w:rsidR="004B33A6" w:rsidRPr="00622D89" w:rsidRDefault="004B33A6" w:rsidP="004B33A6">
                  <w:pPr>
                    <w:rPr>
                      <w:rFonts w:ascii="Times New Roman" w:hAnsi="Times New Roman"/>
                      <w:sz w:val="20"/>
                      <w:szCs w:val="20"/>
                    </w:rPr>
                  </w:pPr>
                  <w:r w:rsidRPr="00622D89">
                    <w:rPr>
                      <w:rFonts w:ascii="Times New Roman" w:hAnsi="Times New Roman"/>
                      <w:sz w:val="20"/>
                      <w:szCs w:val="20"/>
                    </w:rPr>
                    <w:t xml:space="preserve">23. Emil Kazanlár: </w:t>
                  </w:r>
                  <w:r w:rsidRPr="00622D89">
                    <w:rPr>
                      <w:rFonts w:ascii="Times New Roman" w:hAnsi="Times New Roman"/>
                      <w:i/>
                      <w:sz w:val="20"/>
                      <w:szCs w:val="20"/>
                    </w:rPr>
                    <w:t>Spectacolul de păpuși</w:t>
                  </w:r>
                  <w:r w:rsidRPr="00622D89">
                    <w:rPr>
                      <w:rFonts w:ascii="Times New Roman" w:hAnsi="Times New Roman"/>
                      <w:sz w:val="20"/>
                      <w:szCs w:val="20"/>
                    </w:rPr>
                    <w:t xml:space="preserve"> – Secretele atelierului</w:t>
                  </w:r>
                </w:p>
                <w:p w14:paraId="3886C2C5" w14:textId="77777777" w:rsidR="004B33A6" w:rsidRPr="00622D89" w:rsidRDefault="004B33A6" w:rsidP="004B33A6">
                  <w:pPr>
                    <w:rPr>
                      <w:sz w:val="20"/>
                      <w:szCs w:val="20"/>
                    </w:rPr>
                  </w:pPr>
                  <w:r w:rsidRPr="00622D89">
                    <w:rPr>
                      <w:sz w:val="20"/>
                      <w:szCs w:val="20"/>
                    </w:rPr>
                    <w:t>24. Hedvig Balitska-Stoltz:</w:t>
                  </w:r>
                  <w:r w:rsidRPr="00622D89">
                    <w:rPr>
                      <w:i/>
                      <w:sz w:val="20"/>
                      <w:szCs w:val="20"/>
                    </w:rPr>
                    <w:t xml:space="preserve"> Păpuși târgnice și artistice în Ungaria</w:t>
                  </w:r>
                  <w:r w:rsidRPr="00622D89">
                    <w:rPr>
                      <w:sz w:val="20"/>
                      <w:szCs w:val="20"/>
                    </w:rPr>
                    <w:t xml:space="preserve"> până în 1945, Tihany, 1974</w:t>
                  </w:r>
                </w:p>
                <w:p w14:paraId="24EAD4C3" w14:textId="77777777" w:rsidR="004B33A6" w:rsidRPr="00622D89" w:rsidRDefault="004B33A6" w:rsidP="004B33A6">
                  <w:pPr>
                    <w:rPr>
                      <w:sz w:val="20"/>
                      <w:szCs w:val="20"/>
                    </w:rPr>
                  </w:pPr>
                  <w:r w:rsidRPr="00622D89">
                    <w:rPr>
                      <w:sz w:val="20"/>
                      <w:szCs w:val="20"/>
                    </w:rPr>
                    <w:t xml:space="preserve">25. A. A. Milne: </w:t>
                  </w:r>
                  <w:r w:rsidRPr="00622D89">
                    <w:rPr>
                      <w:i/>
                      <w:sz w:val="20"/>
                      <w:szCs w:val="20"/>
                    </w:rPr>
                    <w:t>Winnie the Pooh</w:t>
                  </w:r>
                  <w:r w:rsidRPr="00622D89">
                    <w:rPr>
                      <w:sz w:val="20"/>
                      <w:szCs w:val="20"/>
                    </w:rPr>
                    <w:t>, Móra, Bp. 2010</w:t>
                  </w:r>
                </w:p>
                <w:p w14:paraId="5FF10478" w14:textId="77777777" w:rsidR="004B33A6" w:rsidRPr="00622D89" w:rsidRDefault="004B33A6" w:rsidP="004B33A6">
                  <w:pPr>
                    <w:rPr>
                      <w:sz w:val="20"/>
                      <w:szCs w:val="20"/>
                    </w:rPr>
                  </w:pPr>
                  <w:r w:rsidRPr="00622D89">
                    <w:rPr>
                      <w:iCs/>
                      <w:sz w:val="20"/>
                      <w:szCs w:val="20"/>
                    </w:rPr>
                    <w:t xml:space="preserve">26. </w:t>
                  </w:r>
                  <w:r w:rsidRPr="00622D89">
                    <w:rPr>
                      <w:i/>
                      <w:sz w:val="20"/>
                      <w:szCs w:val="20"/>
                    </w:rPr>
                    <w:t>Cerneală proaspătă – Poezii pentru copii de astăzi</w:t>
                  </w:r>
                  <w:r w:rsidRPr="00622D89">
                    <w:rPr>
                      <w:sz w:val="20"/>
                      <w:szCs w:val="20"/>
                    </w:rPr>
                    <w:t xml:space="preserve"> , Pagony, Bratislava, 2010 </w:t>
                  </w:r>
                </w:p>
                <w:p w14:paraId="3C45624F" w14:textId="77777777" w:rsidR="004B33A6" w:rsidRPr="008C657F" w:rsidRDefault="004B33A6" w:rsidP="004B33A6">
                  <w:pPr>
                    <w:spacing w:after="0" w:line="240" w:lineRule="auto"/>
                    <w:rPr>
                      <w:rFonts w:ascii="Cambria" w:hAnsi="Cambria" w:cs="Times New Roman"/>
                      <w:sz w:val="20"/>
                      <w:szCs w:val="20"/>
                    </w:rPr>
                  </w:pPr>
                  <w:r w:rsidRPr="00622D89">
                    <w:rPr>
                      <w:sz w:val="20"/>
                      <w:szCs w:val="20"/>
                    </w:rPr>
                    <w:t>Precum și o bibliografie specifică care se potrivește subiectului ales.</w:t>
                  </w:r>
                </w:p>
              </w:tc>
            </w:tr>
          </w:tbl>
          <w:p w14:paraId="65706CFD" w14:textId="7EF6B8A1" w:rsidR="00BC35DB" w:rsidRPr="008C657F" w:rsidRDefault="00BC35DB" w:rsidP="00BC35DB">
            <w:pPr>
              <w:rPr>
                <w:rFonts w:ascii="Times New Roman" w:hAnsi="Times New Roman"/>
              </w:rPr>
            </w:pPr>
          </w:p>
        </w:tc>
      </w:tr>
    </w:tbl>
    <w:p w14:paraId="65CC45BE" w14:textId="77777777" w:rsidR="0084063D" w:rsidRPr="008C657F" w:rsidRDefault="0084063D" w:rsidP="00CD486E">
      <w:pPr>
        <w:spacing w:after="0" w:line="240" w:lineRule="auto"/>
        <w:rPr>
          <w:rFonts w:ascii="Cambria" w:hAnsi="Cambria" w:cs="Times New Roman"/>
          <w:sz w:val="20"/>
          <w:szCs w:val="20"/>
        </w:rPr>
      </w:pPr>
    </w:p>
    <w:p w14:paraId="6A94CAA9" w14:textId="77777777" w:rsidR="00E6161F" w:rsidRDefault="00036059" w:rsidP="00E6161F">
      <w:pPr>
        <w:spacing w:after="0" w:line="240" w:lineRule="auto"/>
        <w:ind w:left="-426"/>
        <w:rPr>
          <w:rFonts w:ascii="Cambria" w:hAnsi="Cambria"/>
          <w:b/>
          <w:sz w:val="20"/>
          <w:szCs w:val="20"/>
        </w:rPr>
      </w:pPr>
      <w:r w:rsidRPr="008C657F">
        <w:rPr>
          <w:rFonts w:ascii="Cambria" w:hAnsi="Cambria" w:cs="Times New Roman"/>
          <w:b/>
          <w:sz w:val="20"/>
          <w:szCs w:val="20"/>
        </w:rPr>
        <w:t xml:space="preserve">9. </w:t>
      </w:r>
      <w:r w:rsidR="00E6161F"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8C657F" w14:paraId="697653B0" w14:textId="77777777" w:rsidTr="003C042E">
        <w:trPr>
          <w:trHeight w:val="2942"/>
        </w:trPr>
        <w:tc>
          <w:tcPr>
            <w:tcW w:w="10491" w:type="dxa"/>
          </w:tcPr>
          <w:p w14:paraId="2B940AFD" w14:textId="47DF5FA8" w:rsidR="0084568F" w:rsidRPr="00710D29" w:rsidRDefault="00710D29" w:rsidP="003C042E">
            <w:pPr>
              <w:pStyle w:val="ListParagraph"/>
              <w:spacing w:after="0" w:line="240" w:lineRule="auto"/>
              <w:ind w:left="0"/>
              <w:rPr>
                <w:rFonts w:ascii="Cambria" w:hAnsi="Cambria" w:cs="Times New Roman"/>
                <w:sz w:val="20"/>
                <w:szCs w:val="20"/>
              </w:rPr>
            </w:pPr>
            <w:r w:rsidRPr="00710D29">
              <w:rPr>
                <w:rFonts w:ascii="Cambria" w:hAnsi="Cambria" w:cs="Times New Roman"/>
                <w:sz w:val="20"/>
                <w:szCs w:val="20"/>
              </w:rPr>
              <w:t>Conținutul cursului este în strânsă concordanță cu așteptările naționale și internaționale ale profesiei de teatru de păpuși, precum și cu liniile directoare ale comunităților epistemice, cum ar fi profesorii și cercetătorii implicați în formarea artistică din învățământul superior, asociațiile profesionale (de exemplu, Centrul Maghiar UNIMA, Centrul Maghiar ASSITEJ) și angajatorii reprezentând teatre de păpuși, companii independente și ateliere de teatru. Atât pregătirea practică, cât și cea teoretică a disciplinei ia în considerare:- diversitatea și caracterul interdisciplinar al limbajului teatrului contemporan de păpuși,- cerințele complexe ale carierei unui păpușar (cunoștințe tehnice, creativitate, adaptabilitate, autoreflecție),- cunoașterea tehnicilor și modalităților de joc ale păpușilor așteptate în practica profesională,- rolul cultural și pedagogic al genului în comunicarea cu publicul copil și adult. Structura, obiectivele și cerințele disciplinei răspund așteptărilor companiilor profesioniste de teatru de păpuși, atelierelor de creație independente, festivalurilor de artă și sistemelor de asigurare a calității formării actorilor. În acest fel, studenții dobândesc competențe care reflectă piața reală a muncii și așteptările profesionale ale păpușarilor la începutul carierei lor.</w:t>
            </w:r>
          </w:p>
        </w:tc>
      </w:tr>
    </w:tbl>
    <w:p w14:paraId="7B13E652" w14:textId="77777777" w:rsidR="000B6EB1" w:rsidRPr="008C657F" w:rsidRDefault="000B6EB1" w:rsidP="00E703A6">
      <w:pPr>
        <w:spacing w:after="0" w:line="240" w:lineRule="auto"/>
        <w:rPr>
          <w:rFonts w:ascii="Cambria" w:hAnsi="Cambria" w:cs="Times New Roman"/>
          <w:sz w:val="20"/>
          <w:szCs w:val="20"/>
        </w:rPr>
      </w:pPr>
    </w:p>
    <w:p w14:paraId="20194EDF" w14:textId="143D010A" w:rsidR="000B6EB1" w:rsidRPr="008C657F" w:rsidRDefault="0084568F"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8C657F" w14:paraId="06629255" w14:textId="77777777" w:rsidTr="007E4CB3">
        <w:trPr>
          <w:trHeight w:val="284"/>
        </w:trPr>
        <w:tc>
          <w:tcPr>
            <w:tcW w:w="1985" w:type="dxa"/>
            <w:shd w:val="clear" w:color="auto" w:fill="auto"/>
            <w:vAlign w:val="center"/>
          </w:tcPr>
          <w:p w14:paraId="2C2573E7" w14:textId="6250816A" w:rsidR="00357598" w:rsidRPr="008C657F" w:rsidRDefault="001F70FF" w:rsidP="00E703A6">
            <w:pPr>
              <w:spacing w:after="0" w:line="240" w:lineRule="auto"/>
              <w:rPr>
                <w:rFonts w:ascii="Cambria" w:hAnsi="Cambria" w:cs="Times New Roman"/>
                <w:sz w:val="20"/>
                <w:szCs w:val="20"/>
              </w:rPr>
            </w:pPr>
            <w:r w:rsidRPr="008C657F">
              <w:rPr>
                <w:rFonts w:ascii="Cambria" w:hAnsi="Cambria" w:cs="Times New Roman"/>
                <w:sz w:val="20"/>
                <w:szCs w:val="20"/>
              </w:rPr>
              <w:t>Tipul de activitate</w:t>
            </w:r>
          </w:p>
        </w:tc>
        <w:tc>
          <w:tcPr>
            <w:tcW w:w="2837" w:type="dxa"/>
            <w:shd w:val="clear" w:color="auto" w:fill="auto"/>
            <w:vAlign w:val="center"/>
          </w:tcPr>
          <w:p w14:paraId="33DC37B7" w14:textId="45B78EE0" w:rsidR="00357598" w:rsidRPr="008C657F" w:rsidRDefault="00357598" w:rsidP="00E703A6">
            <w:pPr>
              <w:spacing w:after="0" w:line="240" w:lineRule="auto"/>
              <w:ind w:left="46" w:right="-154"/>
              <w:rPr>
                <w:rFonts w:ascii="Cambria" w:hAnsi="Cambria" w:cs="Times New Roman"/>
                <w:sz w:val="20"/>
                <w:szCs w:val="20"/>
              </w:rPr>
            </w:pPr>
            <w:r w:rsidRPr="008C657F">
              <w:rPr>
                <w:rFonts w:ascii="Cambria" w:hAnsi="Cambria" w:cs="Times New Roman"/>
                <w:sz w:val="20"/>
                <w:szCs w:val="20"/>
              </w:rPr>
              <w:t>10.1 Criterii de evaluare</w:t>
            </w:r>
          </w:p>
        </w:tc>
        <w:tc>
          <w:tcPr>
            <w:tcW w:w="2692" w:type="dxa"/>
            <w:shd w:val="clear" w:color="auto" w:fill="auto"/>
            <w:vAlign w:val="center"/>
          </w:tcPr>
          <w:p w14:paraId="2252364F" w14:textId="55468FE2"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10.2 Metode de evaluare</w:t>
            </w:r>
          </w:p>
        </w:tc>
        <w:tc>
          <w:tcPr>
            <w:tcW w:w="2978" w:type="dxa"/>
            <w:shd w:val="clear" w:color="auto" w:fill="auto"/>
            <w:vAlign w:val="center"/>
          </w:tcPr>
          <w:p w14:paraId="46FA2B79" w14:textId="1A0E4B8E"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10.3 Raportul în nota finală</w:t>
            </w:r>
          </w:p>
        </w:tc>
      </w:tr>
      <w:tr w:rsidR="00357598" w:rsidRPr="008C657F" w14:paraId="3DDA6B4F" w14:textId="77777777" w:rsidTr="001B7624">
        <w:trPr>
          <w:trHeight w:val="3491"/>
        </w:trPr>
        <w:tc>
          <w:tcPr>
            <w:tcW w:w="1985" w:type="dxa"/>
            <w:vMerge w:val="restart"/>
            <w:shd w:val="clear" w:color="auto" w:fill="auto"/>
            <w:vAlign w:val="center"/>
          </w:tcPr>
          <w:p w14:paraId="0E948466" w14:textId="03C81ED7"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10.4 Prelegere</w:t>
            </w:r>
          </w:p>
        </w:tc>
        <w:tc>
          <w:tcPr>
            <w:tcW w:w="2837" w:type="dxa"/>
            <w:shd w:val="clear" w:color="auto" w:fill="auto"/>
            <w:vAlign w:val="center"/>
          </w:tcPr>
          <w:p w14:paraId="72A7F566" w14:textId="19423E53" w:rsidR="00357598" w:rsidRPr="00D25212" w:rsidRDefault="00D25212" w:rsidP="00EB650D">
            <w:pPr>
              <w:spacing w:after="0" w:line="240" w:lineRule="auto"/>
              <w:rPr>
                <w:rFonts w:ascii="Cambria" w:hAnsi="Cambria" w:cs="Times New Roman"/>
                <w:sz w:val="20"/>
                <w:szCs w:val="20"/>
              </w:rPr>
            </w:pPr>
            <w:r w:rsidRPr="00D25212">
              <w:rPr>
                <w:rFonts w:ascii="Cambria" w:hAnsi="Cambria" w:cs="Times New Roman"/>
                <w:sz w:val="20"/>
                <w:szCs w:val="20"/>
              </w:rPr>
              <w:t>Subiectul este evaluat într-un mod complex, pe baza observației continue și a prezentării la sfârșitul semestrului. Scopul evaluării nu este doar de a măsura cunoștințele existente, ci și de a sprijini dezvoltarea creativă și conștientizarea artistică.</w:t>
            </w:r>
          </w:p>
        </w:tc>
        <w:tc>
          <w:tcPr>
            <w:tcW w:w="2692" w:type="dxa"/>
            <w:shd w:val="clear" w:color="auto" w:fill="auto"/>
            <w:vAlign w:val="center"/>
          </w:tcPr>
          <w:p w14:paraId="5F6227FD" w14:textId="13409C83" w:rsidR="00262B9B" w:rsidRPr="00262B9B" w:rsidRDefault="00D25212" w:rsidP="00262B9B">
            <w:pPr>
              <w:spacing w:after="0" w:line="240" w:lineRule="auto"/>
              <w:rPr>
                <w:rFonts w:ascii="Cambria" w:hAnsi="Cambria" w:cs="Times New Roman"/>
                <w:sz w:val="20"/>
                <w:szCs w:val="20"/>
              </w:rPr>
            </w:pPr>
            <w:r>
              <w:rPr>
                <w:rFonts w:ascii="Cambria" w:hAnsi="Cambria" w:cs="Times New Roman"/>
                <w:sz w:val="20"/>
                <w:szCs w:val="20"/>
              </w:rPr>
              <w:t>A fi activ în discuții profesionale informale în timpul semestrului.</w:t>
            </w:r>
          </w:p>
          <w:p w14:paraId="307E3AAC"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59DB29F" w14:textId="126EACEB"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t>50%</w:t>
            </w:r>
          </w:p>
        </w:tc>
      </w:tr>
      <w:tr w:rsidR="00357598" w:rsidRPr="008C657F" w14:paraId="685D657C" w14:textId="77777777" w:rsidTr="007E4CB3">
        <w:trPr>
          <w:trHeight w:val="284"/>
        </w:trPr>
        <w:tc>
          <w:tcPr>
            <w:tcW w:w="1985" w:type="dxa"/>
            <w:vMerge/>
            <w:shd w:val="clear" w:color="auto" w:fill="auto"/>
            <w:vAlign w:val="center"/>
          </w:tcPr>
          <w:p w14:paraId="7F537EC0" w14:textId="77777777" w:rsidR="00357598" w:rsidRPr="008C657F" w:rsidRDefault="00357598" w:rsidP="00E703A6">
            <w:pPr>
              <w:spacing w:after="0" w:line="240" w:lineRule="auto"/>
              <w:rPr>
                <w:rFonts w:ascii="Cambria" w:hAnsi="Cambria" w:cs="Times New Roman"/>
                <w:sz w:val="20"/>
                <w:szCs w:val="20"/>
              </w:rPr>
            </w:pPr>
          </w:p>
        </w:tc>
        <w:tc>
          <w:tcPr>
            <w:tcW w:w="2837" w:type="dxa"/>
            <w:shd w:val="clear" w:color="auto" w:fill="auto"/>
            <w:vAlign w:val="center"/>
          </w:tcPr>
          <w:p w14:paraId="41328FC6" w14:textId="77777777" w:rsidR="00357598" w:rsidRPr="008C657F" w:rsidRDefault="00357598" w:rsidP="00E703A6">
            <w:pPr>
              <w:spacing w:after="0" w:line="240" w:lineRule="auto"/>
              <w:rPr>
                <w:rFonts w:ascii="Cambria" w:hAnsi="Cambria" w:cs="Times New Roman"/>
                <w:sz w:val="20"/>
                <w:szCs w:val="20"/>
              </w:rPr>
            </w:pPr>
          </w:p>
        </w:tc>
        <w:tc>
          <w:tcPr>
            <w:tcW w:w="2692" w:type="dxa"/>
            <w:shd w:val="clear" w:color="auto" w:fill="auto"/>
            <w:vAlign w:val="center"/>
          </w:tcPr>
          <w:p w14:paraId="4BC27ADE"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EF06B9D"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4000A1C8" w14:textId="77777777" w:rsidTr="007E4CB3">
        <w:trPr>
          <w:trHeight w:val="284"/>
        </w:trPr>
        <w:tc>
          <w:tcPr>
            <w:tcW w:w="1985" w:type="dxa"/>
            <w:vMerge w:val="restart"/>
            <w:shd w:val="clear" w:color="auto" w:fill="auto"/>
            <w:vAlign w:val="center"/>
          </w:tcPr>
          <w:p w14:paraId="751204D5" w14:textId="77777777" w:rsidR="009C4840" w:rsidRPr="008C657F" w:rsidRDefault="00357598"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 xml:space="preserve">10.5 Seminar / </w:t>
            </w:r>
          </w:p>
          <w:p w14:paraId="620B4533" w14:textId="4F504641" w:rsidR="00357598" w:rsidRPr="008C657F" w:rsidRDefault="009C4840"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Laborator</w:t>
            </w:r>
          </w:p>
        </w:tc>
        <w:tc>
          <w:tcPr>
            <w:tcW w:w="2837" w:type="dxa"/>
            <w:shd w:val="clear" w:color="auto" w:fill="auto"/>
            <w:vAlign w:val="center"/>
          </w:tcPr>
          <w:p w14:paraId="656A98BB" w14:textId="25ED4262" w:rsidR="00357598" w:rsidRPr="003C6A45" w:rsidRDefault="00D25212" w:rsidP="00E703A6">
            <w:pPr>
              <w:spacing w:after="0" w:line="240" w:lineRule="auto"/>
              <w:rPr>
                <w:rFonts w:ascii="Cambria" w:hAnsi="Cambria" w:cs="Times New Roman"/>
                <w:sz w:val="20"/>
                <w:szCs w:val="20"/>
              </w:rPr>
            </w:pPr>
            <w:r w:rsidRPr="00D25212">
              <w:rPr>
                <w:rFonts w:ascii="Cambria" w:hAnsi="Cambria" w:cs="Times New Roman"/>
                <w:b/>
                <w:bCs/>
                <w:sz w:val="20"/>
                <w:szCs w:val="20"/>
              </w:rPr>
              <w:t xml:space="preserve">1. Abilități tehnice  </w:t>
            </w:r>
            <w:r w:rsidRPr="00D25212">
              <w:rPr>
                <w:rFonts w:ascii="Cambria" w:hAnsi="Cambria" w:cs="Times New Roman"/>
                <w:sz w:val="20"/>
                <w:szCs w:val="20"/>
              </w:rPr>
              <w:t xml:space="preserve"> – Precizie de manevrare a păpușilor, siguranță tehnică – Coordonarea mișcărilor, utilizarea focalizării, articulație2. Creativitate și expresivitate – Apariția ideilor independente în studii – Elaborarea personajelor </w:t>
            </w:r>
            <w:r w:rsidRPr="00D25212">
              <w:rPr>
                <w:rFonts w:ascii="Cambria" w:hAnsi="Cambria" w:cs="Times New Roman"/>
                <w:sz w:val="20"/>
                <w:szCs w:val="20"/>
              </w:rPr>
              <w:lastRenderedPageBreak/>
              <w:t>păpuși, exprimarea individuală</w:t>
            </w:r>
            <w:r w:rsidRPr="00D25212">
              <w:rPr>
                <w:rFonts w:ascii="Cambria" w:hAnsi="Cambria" w:cs="Times New Roman"/>
                <w:b/>
                <w:bCs/>
                <w:sz w:val="20"/>
                <w:szCs w:val="20"/>
              </w:rPr>
              <w:br/>
            </w:r>
            <w:r w:rsidRPr="00D25212">
              <w:rPr>
                <w:rFonts w:ascii="Cambria" w:hAnsi="Cambria" w:cs="Times New Roman"/>
                <w:b/>
                <w:bCs/>
                <w:sz w:val="20"/>
                <w:szCs w:val="20"/>
              </w:rPr>
              <w:br/>
              <w:t xml:space="preserve">3. Comunicare și cooperare  </w:t>
            </w:r>
            <w:r w:rsidRPr="00D25212">
              <w:rPr>
                <w:rFonts w:ascii="Cambria" w:hAnsi="Cambria" w:cs="Times New Roman"/>
                <w:sz w:val="20"/>
                <w:szCs w:val="20"/>
              </w:rPr>
              <w:t xml:space="preserve"> – Muncă atentă cu partenerii, sincronicitate – Participare activă și susținătoare la scene de grup4. Reflecție și dezvoltare – Capacitatea de a reflecta asupra propriei munci – Încorporarea feedback-ului, străduința pentru dezvoltare</w:t>
            </w:r>
            <w:r w:rsidRPr="00D25212">
              <w:rPr>
                <w:rFonts w:ascii="Cambria" w:hAnsi="Cambria" w:cs="Times New Roman"/>
                <w:b/>
                <w:bCs/>
                <w:sz w:val="20"/>
                <w:szCs w:val="20"/>
              </w:rPr>
              <w:br/>
            </w:r>
            <w:r w:rsidRPr="00D25212">
              <w:rPr>
                <w:rFonts w:ascii="Cambria" w:hAnsi="Cambria" w:cs="Times New Roman"/>
                <w:b/>
                <w:bCs/>
                <w:sz w:val="20"/>
                <w:szCs w:val="20"/>
              </w:rPr>
              <w:br/>
              <w:t xml:space="preserve">5. Prezentare de închidere   </w:t>
            </w:r>
            <w:r w:rsidRPr="00D25212">
              <w:rPr>
                <w:rFonts w:ascii="Cambria" w:hAnsi="Cambria" w:cs="Times New Roman"/>
                <w:sz w:val="20"/>
                <w:szCs w:val="20"/>
              </w:rPr>
              <w:t>– Spectacol în timpul spectacolului: inteligibilitate dramaturgică, utilizarea păpușilor, prezență – Aplicarea conștientă a tehnicilor învățate și a mijloacelor de exprimare</w:t>
            </w:r>
          </w:p>
        </w:tc>
        <w:tc>
          <w:tcPr>
            <w:tcW w:w="2692" w:type="dxa"/>
            <w:shd w:val="clear" w:color="auto" w:fill="auto"/>
            <w:vAlign w:val="center"/>
          </w:tcPr>
          <w:p w14:paraId="24CF6979" w14:textId="72B169D6" w:rsidR="00262B9B" w:rsidRDefault="00262B9B" w:rsidP="00262B9B">
            <w:pPr>
              <w:spacing w:after="0" w:line="240" w:lineRule="auto"/>
              <w:rPr>
                <w:rFonts w:ascii="Cambria" w:hAnsi="Cambria" w:cs="Times New Roman"/>
                <w:sz w:val="20"/>
                <w:szCs w:val="20"/>
              </w:rPr>
            </w:pPr>
            <w:r>
              <w:rPr>
                <w:rFonts w:ascii="Cambria" w:hAnsi="Cambria" w:cs="Times New Roman"/>
                <w:sz w:val="20"/>
                <w:szCs w:val="20"/>
              </w:rPr>
              <w:lastRenderedPageBreak/>
              <w:t>Examen practic (spectacol de teatru).</w:t>
            </w:r>
          </w:p>
          <w:p w14:paraId="6B6396EB" w14:textId="77777777" w:rsidR="00262B9B" w:rsidRDefault="00262B9B" w:rsidP="00262B9B">
            <w:pPr>
              <w:spacing w:after="0" w:line="240" w:lineRule="auto"/>
              <w:rPr>
                <w:rFonts w:ascii="Cambria" w:hAnsi="Cambria" w:cs="Times New Roman"/>
                <w:sz w:val="20"/>
                <w:szCs w:val="20"/>
              </w:rPr>
            </w:pPr>
          </w:p>
          <w:p w14:paraId="25E61C71" w14:textId="440E15B5" w:rsidR="00262B9B" w:rsidRPr="00262B9B" w:rsidRDefault="00262B9B" w:rsidP="00262B9B">
            <w:pPr>
              <w:spacing w:after="0" w:line="240" w:lineRule="auto"/>
              <w:rPr>
                <w:rFonts w:ascii="Cambria" w:hAnsi="Cambria" w:cs="Times New Roman"/>
                <w:sz w:val="20"/>
                <w:szCs w:val="20"/>
              </w:rPr>
            </w:pPr>
            <w:r w:rsidRPr="00262B9B">
              <w:rPr>
                <w:rFonts w:ascii="Cambria" w:hAnsi="Cambria" w:cs="Times New Roman"/>
                <w:sz w:val="20"/>
                <w:szCs w:val="20"/>
              </w:rPr>
              <w:t xml:space="preserve">Fiecare aspect poate fi evaluat pe o scară de la 1 la 5:1 – foarte slab / nerealizat2 – incomplet, inconsecvent3 – adecvat, dar nu remarcabil4 – </w:t>
            </w:r>
            <w:r w:rsidRPr="00262B9B">
              <w:rPr>
                <w:rFonts w:ascii="Cambria" w:hAnsi="Cambria" w:cs="Times New Roman"/>
                <w:sz w:val="20"/>
                <w:szCs w:val="20"/>
              </w:rPr>
              <w:lastRenderedPageBreak/>
              <w:t>performanță bună, stabilă5 – muncă creativă excelentă, exemplară</w:t>
            </w:r>
          </w:p>
          <w:p w14:paraId="45722AA8"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47DB3803" w14:textId="686B139F"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lastRenderedPageBreak/>
              <w:t>50%</w:t>
            </w:r>
          </w:p>
        </w:tc>
      </w:tr>
      <w:tr w:rsidR="00357598" w:rsidRPr="008C657F" w14:paraId="2C56DD2A" w14:textId="77777777" w:rsidTr="007E4CB3">
        <w:trPr>
          <w:trHeight w:val="284"/>
        </w:trPr>
        <w:tc>
          <w:tcPr>
            <w:tcW w:w="1985" w:type="dxa"/>
            <w:vMerge/>
            <w:shd w:val="clear" w:color="auto" w:fill="auto"/>
            <w:vAlign w:val="center"/>
          </w:tcPr>
          <w:p w14:paraId="734B5590" w14:textId="77777777" w:rsidR="00357598" w:rsidRPr="008C657F" w:rsidRDefault="00357598" w:rsidP="00E703A6">
            <w:pPr>
              <w:spacing w:after="0" w:line="240" w:lineRule="auto"/>
              <w:ind w:right="-150"/>
              <w:rPr>
                <w:rFonts w:ascii="Cambria" w:hAnsi="Cambria" w:cs="Times New Roman"/>
                <w:sz w:val="20"/>
                <w:szCs w:val="20"/>
              </w:rPr>
            </w:pPr>
          </w:p>
        </w:tc>
        <w:tc>
          <w:tcPr>
            <w:tcW w:w="2837" w:type="dxa"/>
            <w:shd w:val="clear" w:color="auto" w:fill="auto"/>
            <w:vAlign w:val="center"/>
          </w:tcPr>
          <w:p w14:paraId="2C1E6256" w14:textId="77777777" w:rsidR="00357598" w:rsidRPr="008C657F" w:rsidRDefault="00357598" w:rsidP="00E703A6">
            <w:pPr>
              <w:spacing w:after="0" w:line="240" w:lineRule="auto"/>
              <w:rPr>
                <w:rFonts w:ascii="Cambria" w:hAnsi="Cambria" w:cs="Times New Roman"/>
                <w:sz w:val="20"/>
                <w:szCs w:val="20"/>
              </w:rPr>
            </w:pPr>
          </w:p>
        </w:tc>
        <w:tc>
          <w:tcPr>
            <w:tcW w:w="2692" w:type="dxa"/>
            <w:shd w:val="clear" w:color="auto" w:fill="auto"/>
            <w:vAlign w:val="center"/>
          </w:tcPr>
          <w:p w14:paraId="24AF3BCF" w14:textId="77777777" w:rsidR="00357598" w:rsidRPr="008C657F" w:rsidRDefault="00357598" w:rsidP="00E703A6">
            <w:pPr>
              <w:spacing w:after="0" w:line="240" w:lineRule="auto"/>
              <w:rPr>
                <w:rFonts w:ascii="Cambria" w:hAnsi="Cambria" w:cs="Times New Roman"/>
                <w:sz w:val="20"/>
                <w:szCs w:val="20"/>
              </w:rPr>
            </w:pPr>
          </w:p>
        </w:tc>
        <w:tc>
          <w:tcPr>
            <w:tcW w:w="2978" w:type="dxa"/>
            <w:shd w:val="clear" w:color="auto" w:fill="auto"/>
            <w:vAlign w:val="center"/>
          </w:tcPr>
          <w:p w14:paraId="7196415F"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17F47F67" w14:textId="77777777" w:rsidTr="007E4CB3">
        <w:trPr>
          <w:trHeight w:val="284"/>
        </w:trPr>
        <w:tc>
          <w:tcPr>
            <w:tcW w:w="10492" w:type="dxa"/>
            <w:gridSpan w:val="4"/>
            <w:shd w:val="clear" w:color="auto" w:fill="auto"/>
            <w:vAlign w:val="center"/>
          </w:tcPr>
          <w:p w14:paraId="1B6F4D48" w14:textId="1D7F3308"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10.6 Cerințe minime de performanță</w:t>
            </w:r>
          </w:p>
        </w:tc>
      </w:tr>
      <w:tr w:rsidR="00357598" w:rsidRPr="008C657F" w14:paraId="6CA55508" w14:textId="77777777" w:rsidTr="007E4CB3">
        <w:trPr>
          <w:trHeight w:val="1252"/>
        </w:trPr>
        <w:tc>
          <w:tcPr>
            <w:tcW w:w="10492" w:type="dxa"/>
            <w:gridSpan w:val="4"/>
            <w:shd w:val="clear" w:color="auto" w:fill="auto"/>
          </w:tcPr>
          <w:p w14:paraId="3A0EFFDB"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1. Participare activă și prezență</w:t>
            </w:r>
          </w:p>
          <w:p w14:paraId="28F800CD" w14:textId="77777777" w:rsidR="00440161" w:rsidRPr="00440161" w:rsidRDefault="00440161" w:rsidP="00440161">
            <w:pPr>
              <w:spacing w:after="0" w:line="240" w:lineRule="auto"/>
              <w:rPr>
                <w:rFonts w:ascii="Cambria" w:hAnsi="Cambria" w:cs="Times New Roman"/>
                <w:sz w:val="20"/>
                <w:szCs w:val="20"/>
              </w:rPr>
            </w:pPr>
            <w:r w:rsidRPr="00440161">
              <w:rPr>
                <w:rFonts w:ascii="Cambria" w:hAnsi="Cambria" w:cs="Times New Roman"/>
                <w:sz w:val="20"/>
                <w:szCs w:val="20"/>
              </w:rPr>
              <w:t>• Deschidere către noi practici, calitatea prezenței</w:t>
            </w:r>
          </w:p>
          <w:p w14:paraId="423238C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2. Abilități de comunicare</w:t>
            </w:r>
          </w:p>
          <w:p w14:paraId="03D7775B" w14:textId="77777777" w:rsidR="00EB650D" w:rsidRPr="00440161" w:rsidRDefault="00EB650D" w:rsidP="00EB650D">
            <w:pPr>
              <w:spacing w:after="0" w:line="240" w:lineRule="auto"/>
              <w:rPr>
                <w:rFonts w:ascii="Cambria" w:hAnsi="Cambria" w:cs="Times New Roman"/>
                <w:b/>
                <w:bCs/>
                <w:sz w:val="20"/>
                <w:szCs w:val="20"/>
              </w:rPr>
            </w:pPr>
            <w:r w:rsidRPr="00440161">
              <w:rPr>
                <w:rFonts w:ascii="Cambria" w:hAnsi="Cambria" w:cs="Times New Roman"/>
                <w:sz w:val="20"/>
                <w:szCs w:val="20"/>
              </w:rPr>
              <w:t>• Prezență empatică și ascultare</w:t>
            </w:r>
          </w:p>
          <w:p w14:paraId="18FE459C"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3. Atitudine colaborativă</w:t>
            </w:r>
          </w:p>
          <w:p w14:paraId="0AF685AD"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Gestionarea situațiilor de conflict prin cooperare</w:t>
            </w:r>
          </w:p>
          <w:p w14:paraId="37FF47F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4. Adaptabilitate și flexibilitate</w:t>
            </w:r>
          </w:p>
          <w:p w14:paraId="7134D8A8"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Răspuns rapid la sarcinile în schimbare și la dinamica grupului</w:t>
            </w:r>
          </w:p>
          <w:p w14:paraId="10FF685E"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5. Reflectivitate și auto-îmbunătățire</w:t>
            </w:r>
          </w:p>
          <w:p w14:paraId="6766C520" w14:textId="1A09F540" w:rsidR="00357598" w:rsidRPr="008C657F" w:rsidRDefault="00EB650D" w:rsidP="003C6A45">
            <w:pPr>
              <w:spacing w:after="0" w:line="240" w:lineRule="auto"/>
              <w:rPr>
                <w:rFonts w:ascii="Cambria" w:hAnsi="Cambria" w:cs="Times New Roman"/>
                <w:sz w:val="20"/>
                <w:szCs w:val="20"/>
              </w:rPr>
            </w:pPr>
            <w:r w:rsidRPr="00440161">
              <w:rPr>
                <w:rFonts w:ascii="Cambria" w:hAnsi="Cambria" w:cs="Times New Roman"/>
                <w:sz w:val="20"/>
                <w:szCs w:val="20"/>
              </w:rPr>
              <w:t>• Deschidere către dezvoltare, integrarea a ceea ce s-a învățat</w:t>
            </w:r>
          </w:p>
        </w:tc>
      </w:tr>
    </w:tbl>
    <w:p w14:paraId="60074E2E" w14:textId="77777777" w:rsidR="00E82100" w:rsidRPr="008C657F" w:rsidRDefault="00E82100" w:rsidP="00E703A6">
      <w:pPr>
        <w:spacing w:after="0" w:line="240" w:lineRule="auto"/>
        <w:rPr>
          <w:rFonts w:ascii="Cambria" w:hAnsi="Cambria" w:cs="Times New Roman"/>
          <w:sz w:val="20"/>
          <w:szCs w:val="20"/>
        </w:rPr>
      </w:pPr>
    </w:p>
    <w:p w14:paraId="04C51839" w14:textId="77777777" w:rsidR="00E82100" w:rsidRPr="008C657F" w:rsidRDefault="00E82100" w:rsidP="00E703A6">
      <w:pPr>
        <w:spacing w:after="0" w:line="240" w:lineRule="auto"/>
        <w:rPr>
          <w:rFonts w:ascii="Cambria" w:hAnsi="Cambria" w:cs="Times New Roman"/>
          <w:sz w:val="20"/>
          <w:szCs w:val="20"/>
        </w:rPr>
      </w:pPr>
    </w:p>
    <w:p w14:paraId="0D47838B" w14:textId="6AB006AC" w:rsidR="006A3DD3" w:rsidRPr="008C657F" w:rsidRDefault="006A3DD3" w:rsidP="00E703A6">
      <w:pPr>
        <w:spacing w:after="0" w:line="240" w:lineRule="auto"/>
        <w:ind w:hanging="425"/>
        <w:rPr>
          <w:rFonts w:ascii="Cambria" w:hAnsi="Cambria" w:cs="Times New Roman"/>
          <w:bCs/>
          <w:sz w:val="20"/>
          <w:szCs w:val="20"/>
        </w:rPr>
      </w:pPr>
      <w:r w:rsidRPr="008C657F">
        <w:rPr>
          <w:rFonts w:ascii="Cambria" w:hAnsi="Cambria" w:cs="Times New Roman"/>
          <w:b/>
          <w:sz w:val="20"/>
          <w:szCs w:val="20"/>
        </w:rPr>
        <w:t xml:space="preserve">11. Simboluri ODD </w:t>
      </w:r>
      <w:r w:rsidR="004E0538" w:rsidRPr="008C657F">
        <w:rPr>
          <w:rFonts w:ascii="Cambria" w:hAnsi="Cambria" w:cs="Times New Roman"/>
          <w:bCs/>
          <w:sz w:val="20"/>
          <w:szCs w:val="20"/>
        </w:rPr>
        <w:t>(Obiective de Dezvoltare Durabilă)</w:t>
      </w:r>
      <w:r w:rsidR="00C3571C" w:rsidRPr="008C657F">
        <w:rPr>
          <w:rStyle w:val="FootnoteReference"/>
          <w:rFonts w:ascii="Cambria" w:hAnsi="Cambria" w:cs="Times New Roman"/>
          <w:bCs/>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8C657F" w14:paraId="11B37CCE" w14:textId="77777777" w:rsidTr="00D168D4">
        <w:trPr>
          <w:trHeight w:val="1037"/>
        </w:trPr>
        <w:tc>
          <w:tcPr>
            <w:tcW w:w="1165" w:type="dxa"/>
            <w:vAlign w:val="center"/>
          </w:tcPr>
          <w:p w14:paraId="029BE597" w14:textId="77777777" w:rsidR="00CB66F3" w:rsidRPr="008C657F" w:rsidRDefault="00CB66F3" w:rsidP="00E703A6">
            <w:pPr>
              <w:rPr>
                <w:rFonts w:ascii="Cambria" w:hAnsi="Cambria"/>
              </w:rPr>
            </w:pPr>
            <w:r w:rsidRPr="008C657F">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3F60F8BA" w:rsidR="00CB66F3" w:rsidRPr="008C657F" w:rsidRDefault="000F683C" w:rsidP="00E703A6">
            <w:pPr>
              <w:rPr>
                <w:rFonts w:ascii="Cambria" w:hAnsi="Cambria"/>
              </w:rPr>
            </w:pPr>
            <w:r w:rsidRPr="008C657F">
              <w:rPr>
                <w:rFonts w:ascii="Cambria" w:hAnsi="Cambria"/>
              </w:rPr>
              <w:t>Un simbol general al dezvoltării durabile</w:t>
            </w:r>
          </w:p>
        </w:tc>
      </w:tr>
      <w:tr w:rsidR="00CB66F3" w:rsidRPr="008C657F" w14:paraId="3DEFB65F" w14:textId="77777777" w:rsidTr="00D168D4">
        <w:trPr>
          <w:trHeight w:val="1124"/>
        </w:trPr>
        <w:tc>
          <w:tcPr>
            <w:tcW w:w="1165" w:type="dxa"/>
            <w:vAlign w:val="center"/>
          </w:tcPr>
          <w:p w14:paraId="2DC7B7F0" w14:textId="3DCBA11E" w:rsidR="001253AA" w:rsidRPr="008C657F" w:rsidRDefault="005A1A36" w:rsidP="00E703A6">
            <w:pPr>
              <w:ind w:right="-537"/>
              <w:rPr>
                <w:rFonts w:ascii="Cambria" w:hAnsi="Cambria"/>
              </w:rPr>
            </w:pPr>
            <w:r w:rsidRPr="008C657F">
              <w:rPr>
                <w:rFonts w:ascii="Cambria" w:hAnsi="Cambria"/>
                <w:noProof/>
              </w:rPr>
              <w:drawing>
                <wp:inline distT="0" distB="0" distL="0" distR="0" wp14:anchorId="47F0DB1D" wp14:editId="2D425EF4">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61E84881" w14:textId="0BD29EEC" w:rsidR="001253AA" w:rsidRPr="008C657F" w:rsidRDefault="005A1A36" w:rsidP="00E703A6">
            <w:pPr>
              <w:rPr>
                <w:rFonts w:ascii="Cambria" w:hAnsi="Cambria"/>
              </w:rPr>
            </w:pPr>
            <w:r w:rsidRPr="008C657F">
              <w:rPr>
                <w:rFonts w:ascii="Cambria" w:hAnsi="Cambria"/>
                <w:noProof/>
              </w:rPr>
              <w:drawing>
                <wp:inline distT="0" distB="0" distL="0" distR="0" wp14:anchorId="2A278154" wp14:editId="5E097E62">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732604C" w14:textId="533DAF53" w:rsidR="001253AA" w:rsidRPr="008C657F" w:rsidRDefault="005A1A36" w:rsidP="00E703A6">
            <w:pPr>
              <w:rPr>
                <w:rFonts w:ascii="Cambria" w:hAnsi="Cambria"/>
              </w:rPr>
            </w:pPr>
            <w:r w:rsidRPr="008C657F">
              <w:rPr>
                <w:rFonts w:ascii="Cambria" w:hAnsi="Cambria"/>
                <w:noProof/>
              </w:rPr>
              <w:drawing>
                <wp:inline distT="0" distB="0" distL="0" distR="0" wp14:anchorId="007BE5FD" wp14:editId="2179F06E">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52A4F882" w14:textId="2A39171A" w:rsidR="001253AA" w:rsidRPr="008C657F" w:rsidRDefault="005A1A36" w:rsidP="00E703A6">
            <w:pPr>
              <w:rPr>
                <w:rFonts w:ascii="Cambria" w:hAnsi="Cambria"/>
              </w:rPr>
            </w:pPr>
            <w:r w:rsidRPr="008C657F">
              <w:rPr>
                <w:rFonts w:ascii="Cambria" w:hAnsi="Cambria"/>
                <w:noProof/>
              </w:rPr>
              <w:drawing>
                <wp:inline distT="0" distB="0" distL="0" distR="0" wp14:anchorId="6B380E4B" wp14:editId="024162DA">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DDE7636" w14:textId="72274E82" w:rsidR="001253AA" w:rsidRPr="008C657F" w:rsidRDefault="005A1A36" w:rsidP="00E703A6">
            <w:pPr>
              <w:rPr>
                <w:rFonts w:ascii="Cambria" w:hAnsi="Cambria"/>
              </w:rPr>
            </w:pPr>
            <w:r w:rsidRPr="008C657F">
              <w:rPr>
                <w:rFonts w:ascii="Cambria" w:hAnsi="Cambria"/>
                <w:noProof/>
              </w:rPr>
              <w:drawing>
                <wp:inline distT="0" distB="0" distL="0" distR="0" wp14:anchorId="68FBD07D" wp14:editId="0D25E7FC">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A69A711" w14:textId="4F947C1F" w:rsidR="001253AA" w:rsidRPr="008C657F" w:rsidRDefault="005A1A36" w:rsidP="00E703A6">
            <w:pPr>
              <w:rPr>
                <w:rFonts w:ascii="Cambria" w:hAnsi="Cambria"/>
              </w:rPr>
            </w:pPr>
            <w:r w:rsidRPr="008C657F">
              <w:rPr>
                <w:rFonts w:ascii="Cambria" w:hAnsi="Cambria"/>
                <w:noProof/>
              </w:rPr>
              <w:drawing>
                <wp:inline distT="0" distB="0" distL="0" distR="0" wp14:anchorId="0E6A9585" wp14:editId="687C8C79">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423B32E2" w14:textId="6569D10D" w:rsidR="001253AA" w:rsidRPr="008C657F" w:rsidRDefault="005A1A36" w:rsidP="00E703A6">
            <w:pPr>
              <w:rPr>
                <w:rFonts w:ascii="Cambria" w:hAnsi="Cambria"/>
              </w:rPr>
            </w:pPr>
            <w:r w:rsidRPr="008C657F">
              <w:rPr>
                <w:rFonts w:ascii="Cambria" w:hAnsi="Cambria"/>
                <w:noProof/>
              </w:rPr>
              <w:drawing>
                <wp:inline distT="0" distB="0" distL="0" distR="0" wp14:anchorId="2785CD0B" wp14:editId="6D68CC8F">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741BDDBE" w14:textId="70177639" w:rsidR="001253AA" w:rsidRPr="008C657F" w:rsidRDefault="005A1A36" w:rsidP="00E703A6">
            <w:pPr>
              <w:rPr>
                <w:rFonts w:ascii="Cambria" w:hAnsi="Cambria"/>
              </w:rPr>
            </w:pPr>
            <w:r w:rsidRPr="008C657F">
              <w:rPr>
                <w:rFonts w:ascii="Cambria" w:hAnsi="Cambria"/>
                <w:noProof/>
              </w:rPr>
              <w:drawing>
                <wp:inline distT="0" distB="0" distL="0" distR="0" wp14:anchorId="4F1F5B6C" wp14:editId="3D11C2BE">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6C16B376" w14:textId="6FEDD2D5" w:rsidR="001253AA" w:rsidRPr="008C657F" w:rsidRDefault="005A1A36" w:rsidP="00E703A6">
            <w:pPr>
              <w:rPr>
                <w:rFonts w:ascii="Cambria" w:hAnsi="Cambria"/>
              </w:rPr>
            </w:pPr>
            <w:r w:rsidRPr="008C657F">
              <w:rPr>
                <w:rFonts w:ascii="Cambria" w:hAnsi="Cambria"/>
                <w:noProof/>
              </w:rPr>
              <w:drawing>
                <wp:inline distT="0" distB="0" distL="0" distR="0" wp14:anchorId="11BE26AC" wp14:editId="4FFD2218">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CB66F3" w:rsidRPr="008C657F" w14:paraId="07213EB9" w14:textId="77777777" w:rsidTr="00D168D4">
        <w:trPr>
          <w:trHeight w:val="1124"/>
        </w:trPr>
        <w:tc>
          <w:tcPr>
            <w:tcW w:w="1165" w:type="dxa"/>
            <w:vAlign w:val="center"/>
          </w:tcPr>
          <w:p w14:paraId="303421C5" w14:textId="4F6701E0" w:rsidR="001253AA" w:rsidRPr="008C657F" w:rsidRDefault="005A1A36" w:rsidP="00E703A6">
            <w:pPr>
              <w:rPr>
                <w:rFonts w:ascii="Cambria" w:hAnsi="Cambria"/>
              </w:rPr>
            </w:pPr>
            <w:r w:rsidRPr="008C657F">
              <w:rPr>
                <w:rFonts w:ascii="Cambria" w:hAnsi="Cambria"/>
                <w:noProof/>
              </w:rPr>
              <w:drawing>
                <wp:inline distT="0" distB="0" distL="0" distR="0" wp14:anchorId="3DBFD720" wp14:editId="26DB8EAC">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5B005270" w14:textId="161CB224" w:rsidR="001253AA" w:rsidRPr="008C657F" w:rsidRDefault="005A1A36" w:rsidP="00E703A6">
            <w:pPr>
              <w:rPr>
                <w:rFonts w:ascii="Cambria" w:hAnsi="Cambria"/>
              </w:rPr>
            </w:pPr>
            <w:r w:rsidRPr="008C657F">
              <w:rPr>
                <w:rFonts w:ascii="Cambria" w:hAnsi="Cambria"/>
                <w:noProof/>
              </w:rPr>
              <w:drawing>
                <wp:inline distT="0" distB="0" distL="0" distR="0" wp14:anchorId="65EACE9E" wp14:editId="1FC36A8E">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66784A8" w14:textId="72A5B49D" w:rsidR="001253AA" w:rsidRPr="008C657F" w:rsidRDefault="005A1A36" w:rsidP="00E703A6">
            <w:pPr>
              <w:rPr>
                <w:rFonts w:ascii="Cambria" w:hAnsi="Cambria"/>
              </w:rPr>
            </w:pPr>
            <w:r w:rsidRPr="008C657F">
              <w:rPr>
                <w:rFonts w:ascii="Cambria" w:hAnsi="Cambria"/>
                <w:noProof/>
              </w:rPr>
              <w:drawing>
                <wp:inline distT="0" distB="0" distL="0" distR="0" wp14:anchorId="5A0ED25C" wp14:editId="0FF75D4F">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3C58DF13" w14:textId="5E01CA18" w:rsidR="001253AA" w:rsidRPr="008C657F" w:rsidRDefault="005A1A36" w:rsidP="00E703A6">
            <w:pPr>
              <w:rPr>
                <w:rFonts w:ascii="Cambria" w:hAnsi="Cambria"/>
              </w:rPr>
            </w:pPr>
            <w:r w:rsidRPr="008C657F">
              <w:rPr>
                <w:rFonts w:ascii="Cambria" w:hAnsi="Cambria"/>
                <w:noProof/>
              </w:rPr>
              <w:drawing>
                <wp:inline distT="0" distB="0" distL="0" distR="0" wp14:anchorId="05B2D5D6" wp14:editId="4C7DC4E5">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38729EAA" w14:textId="2BC119B4" w:rsidR="001253AA" w:rsidRPr="008C657F" w:rsidRDefault="005A1A36" w:rsidP="00E703A6">
            <w:pPr>
              <w:rPr>
                <w:rFonts w:ascii="Cambria" w:hAnsi="Cambria"/>
              </w:rPr>
            </w:pPr>
            <w:r w:rsidRPr="008C657F">
              <w:rPr>
                <w:rFonts w:ascii="Cambria" w:hAnsi="Cambria"/>
                <w:noProof/>
              </w:rPr>
              <w:drawing>
                <wp:inline distT="0" distB="0" distL="0" distR="0" wp14:anchorId="2A03C6D0" wp14:editId="3D60FAAE">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03DB388" w14:textId="112EFF59" w:rsidR="001253AA" w:rsidRPr="008C657F" w:rsidRDefault="005A1A36" w:rsidP="00E703A6">
            <w:pPr>
              <w:rPr>
                <w:rFonts w:ascii="Cambria" w:hAnsi="Cambria"/>
              </w:rPr>
            </w:pPr>
            <w:r w:rsidRPr="008C657F">
              <w:rPr>
                <w:rFonts w:ascii="Cambria" w:hAnsi="Cambria"/>
                <w:noProof/>
              </w:rPr>
              <w:drawing>
                <wp:inline distT="0" distB="0" distL="0" distR="0" wp14:anchorId="5306B0DA" wp14:editId="3C770754">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A1D1EBA" w14:textId="1E568173" w:rsidR="001253AA" w:rsidRPr="008C657F" w:rsidRDefault="005A1A36" w:rsidP="00E703A6">
            <w:pPr>
              <w:rPr>
                <w:rFonts w:ascii="Cambria" w:hAnsi="Cambria"/>
              </w:rPr>
            </w:pPr>
            <w:r w:rsidRPr="008C657F">
              <w:rPr>
                <w:rFonts w:ascii="Cambria" w:hAnsi="Cambria"/>
                <w:noProof/>
              </w:rPr>
              <w:drawing>
                <wp:inline distT="0" distB="0" distL="0" distR="0" wp14:anchorId="77B0DCF6" wp14:editId="62218EFA">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4A30B9DC" w14:textId="6F0CA24F" w:rsidR="001253AA" w:rsidRPr="008C657F" w:rsidRDefault="005A1A36" w:rsidP="00E703A6">
            <w:pPr>
              <w:rPr>
                <w:rFonts w:ascii="Cambria" w:hAnsi="Cambria"/>
              </w:rPr>
            </w:pPr>
            <w:r w:rsidRPr="008C657F">
              <w:rPr>
                <w:rFonts w:ascii="Cambria" w:hAnsi="Cambria"/>
                <w:noProof/>
              </w:rPr>
              <w:drawing>
                <wp:inline distT="0" distB="0" distL="0" distR="0" wp14:anchorId="52BBB206" wp14:editId="503D7E42">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4A57032A" w14:textId="1968F185" w:rsidR="001253AA" w:rsidRPr="008C657F" w:rsidRDefault="001253AA" w:rsidP="00E703A6">
            <w:pPr>
              <w:rPr>
                <w:rFonts w:ascii="Cambria" w:hAnsi="Cambria"/>
              </w:rPr>
            </w:pPr>
          </w:p>
        </w:tc>
      </w:tr>
    </w:tbl>
    <w:p w14:paraId="74CA3B07" w14:textId="77777777" w:rsidR="006A3DD3" w:rsidRPr="008C657F" w:rsidRDefault="006A3DD3" w:rsidP="00E703A6">
      <w:pPr>
        <w:spacing w:after="0" w:line="240" w:lineRule="auto"/>
        <w:rPr>
          <w:rFonts w:ascii="Cambria" w:hAnsi="Cambria" w:cs="Times New Roman"/>
          <w:sz w:val="20"/>
          <w:szCs w:val="20"/>
        </w:rPr>
      </w:pPr>
    </w:p>
    <w:p w14:paraId="130C6DD3" w14:textId="77777777" w:rsidR="003C197C" w:rsidRPr="008C657F" w:rsidRDefault="003C197C" w:rsidP="00E703A6">
      <w:pPr>
        <w:spacing w:after="0" w:line="240" w:lineRule="auto"/>
        <w:rPr>
          <w:rFonts w:ascii="Cambria" w:hAnsi="Cambria" w:cs="Times New Roman"/>
          <w:sz w:val="20"/>
          <w:szCs w:val="20"/>
        </w:rPr>
      </w:pPr>
    </w:p>
    <w:p w14:paraId="0DA9B19F" w14:textId="77777777" w:rsidR="003C197C" w:rsidRPr="008C657F" w:rsidRDefault="003C197C" w:rsidP="00E703A6">
      <w:pPr>
        <w:spacing w:after="0" w:line="240" w:lineRule="auto"/>
        <w:rPr>
          <w:rFonts w:ascii="Cambria" w:hAnsi="Cambria" w:cs="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6B6ABF" w:rsidRPr="008C657F" w14:paraId="2195F4D4" w14:textId="77777777" w:rsidTr="00D168D4">
        <w:trPr>
          <w:trHeight w:val="1467"/>
          <w:jc w:val="center"/>
        </w:trPr>
        <w:tc>
          <w:tcPr>
            <w:tcW w:w="2553" w:type="dxa"/>
            <w:vAlign w:val="center"/>
          </w:tcPr>
          <w:p w14:paraId="582FC2AC" w14:textId="77777777" w:rsidR="00E82100" w:rsidRPr="008C657F" w:rsidRDefault="00EF2302" w:rsidP="00E82100">
            <w:pPr>
              <w:rPr>
                <w:rFonts w:ascii="Cambria" w:hAnsi="Cambria"/>
              </w:rPr>
            </w:pPr>
            <w:r w:rsidRPr="008C657F">
              <w:rPr>
                <w:rFonts w:ascii="Cambria" w:hAnsi="Cambria"/>
              </w:rPr>
              <w:lastRenderedPageBreak/>
              <w:t>Data finalizării:</w:t>
            </w:r>
          </w:p>
          <w:p w14:paraId="6F85EC4B" w14:textId="5FE56F0A" w:rsidR="00E82100" w:rsidRPr="008C657F" w:rsidRDefault="00A36E92" w:rsidP="00A36E92">
            <w:pPr>
              <w:rPr>
                <w:rFonts w:ascii="Cambria" w:hAnsi="Cambria"/>
              </w:rPr>
            </w:pPr>
            <w:r>
              <w:rPr>
                <w:rFonts w:ascii="Cambria" w:hAnsi="Cambria"/>
              </w:rPr>
              <w:t>5 mai 2025</w:t>
            </w:r>
          </w:p>
        </w:tc>
        <w:tc>
          <w:tcPr>
            <w:tcW w:w="3969" w:type="dxa"/>
            <w:gridSpan w:val="2"/>
            <w:vAlign w:val="center"/>
          </w:tcPr>
          <w:p w14:paraId="2C16CCD9" w14:textId="77777777" w:rsidR="00E82100" w:rsidRPr="008C657F" w:rsidRDefault="00E82100" w:rsidP="00E82100">
            <w:pPr>
              <w:spacing w:line="480" w:lineRule="auto"/>
              <w:jc w:val="center"/>
              <w:rPr>
                <w:rFonts w:ascii="Cambria" w:hAnsi="Cambria"/>
              </w:rPr>
            </w:pPr>
          </w:p>
          <w:p w14:paraId="5A828CF7" w14:textId="125398BA" w:rsidR="003C197C" w:rsidRPr="008C657F" w:rsidRDefault="00925BD0" w:rsidP="00E82100">
            <w:pPr>
              <w:spacing w:line="480" w:lineRule="auto"/>
              <w:jc w:val="center"/>
              <w:rPr>
                <w:rFonts w:ascii="Cambria" w:hAnsi="Cambria"/>
              </w:rPr>
            </w:pPr>
            <w:r w:rsidRPr="008C657F">
              <w:rPr>
                <w:rFonts w:ascii="Cambria" w:hAnsi="Cambria"/>
              </w:rPr>
              <w:t>Responsabil pentru prezentare:</w:t>
            </w:r>
          </w:p>
          <w:p w14:paraId="0F5C8287" w14:textId="11FFAF10" w:rsidR="00E82100" w:rsidRPr="008C657F" w:rsidRDefault="00E82100" w:rsidP="00E82100">
            <w:pPr>
              <w:spacing w:after="240" w:line="480" w:lineRule="auto"/>
              <w:jc w:val="center"/>
              <w:rPr>
                <w:rFonts w:ascii="Cambria" w:hAnsi="Cambria"/>
              </w:rPr>
            </w:pPr>
            <w:r w:rsidRPr="008C657F">
              <w:rPr>
                <w:rFonts w:ascii="Cambria" w:hAnsi="Cambria"/>
              </w:rPr>
              <w:t>.............</w:t>
            </w:r>
          </w:p>
        </w:tc>
        <w:tc>
          <w:tcPr>
            <w:tcW w:w="3969" w:type="dxa"/>
            <w:vAlign w:val="center"/>
          </w:tcPr>
          <w:p w14:paraId="6BE5D7B3" w14:textId="77777777" w:rsidR="003C197C" w:rsidRPr="008C657F" w:rsidRDefault="00493F45" w:rsidP="00E82100">
            <w:pPr>
              <w:spacing w:line="480" w:lineRule="auto"/>
              <w:jc w:val="center"/>
              <w:rPr>
                <w:rFonts w:ascii="Cambria" w:hAnsi="Cambria"/>
              </w:rPr>
            </w:pPr>
            <w:r w:rsidRPr="008C657F">
              <w:rPr>
                <w:rFonts w:ascii="Cambria" w:hAnsi="Cambria"/>
              </w:rPr>
              <w:t>Coordonator seminar:</w:t>
            </w:r>
          </w:p>
          <w:p w14:paraId="34043C9C" w14:textId="4BD97B51" w:rsidR="00E82100" w:rsidRPr="008C657F" w:rsidRDefault="00E82100" w:rsidP="00E82100">
            <w:pPr>
              <w:spacing w:line="480" w:lineRule="auto"/>
              <w:jc w:val="center"/>
              <w:rPr>
                <w:rFonts w:ascii="Cambria" w:hAnsi="Cambria"/>
              </w:rPr>
            </w:pPr>
            <w:r w:rsidRPr="008C657F">
              <w:rPr>
                <w:rFonts w:ascii="Cambria" w:hAnsi="Cambria"/>
              </w:rPr>
              <w:t>...................</w:t>
            </w:r>
          </w:p>
        </w:tc>
      </w:tr>
      <w:tr w:rsidR="006B6ABF" w:rsidRPr="008C657F" w14:paraId="2607C991" w14:textId="77777777" w:rsidTr="00D168D4">
        <w:trPr>
          <w:trHeight w:val="766"/>
          <w:jc w:val="center"/>
        </w:trPr>
        <w:tc>
          <w:tcPr>
            <w:tcW w:w="2553" w:type="dxa"/>
            <w:vAlign w:val="center"/>
          </w:tcPr>
          <w:p w14:paraId="10DE3FC9" w14:textId="77777777" w:rsidR="003C197C" w:rsidRPr="008C657F" w:rsidRDefault="003C197C" w:rsidP="00E703A6">
            <w:pPr>
              <w:rPr>
                <w:rFonts w:ascii="Cambria" w:hAnsi="Cambria"/>
              </w:rPr>
            </w:pPr>
          </w:p>
        </w:tc>
        <w:tc>
          <w:tcPr>
            <w:tcW w:w="3969" w:type="dxa"/>
            <w:gridSpan w:val="2"/>
            <w:vAlign w:val="center"/>
          </w:tcPr>
          <w:p w14:paraId="3941C289" w14:textId="77777777" w:rsidR="003C197C" w:rsidRPr="008C657F" w:rsidRDefault="003C197C" w:rsidP="00E703A6">
            <w:pPr>
              <w:rPr>
                <w:rFonts w:ascii="Cambria" w:hAnsi="Cambria"/>
              </w:rPr>
            </w:pPr>
          </w:p>
        </w:tc>
        <w:tc>
          <w:tcPr>
            <w:tcW w:w="3969" w:type="dxa"/>
            <w:vAlign w:val="center"/>
          </w:tcPr>
          <w:p w14:paraId="2AD0C44F" w14:textId="77777777" w:rsidR="003C197C" w:rsidRPr="008C657F" w:rsidRDefault="003C197C" w:rsidP="00E703A6">
            <w:pPr>
              <w:rPr>
                <w:rFonts w:ascii="Cambria" w:hAnsi="Cambria"/>
              </w:rPr>
            </w:pPr>
          </w:p>
        </w:tc>
      </w:tr>
      <w:tr w:rsidR="006B6ABF" w:rsidRPr="008C657F" w14:paraId="5931DBEE" w14:textId="77777777" w:rsidTr="00D168D4">
        <w:trPr>
          <w:trHeight w:val="605"/>
          <w:jc w:val="center"/>
        </w:trPr>
        <w:tc>
          <w:tcPr>
            <w:tcW w:w="5524" w:type="dxa"/>
            <w:gridSpan w:val="2"/>
            <w:vAlign w:val="center"/>
          </w:tcPr>
          <w:p w14:paraId="091BD778" w14:textId="77777777" w:rsidR="009F12E2" w:rsidRPr="008C657F" w:rsidRDefault="0054636C" w:rsidP="00E82100">
            <w:pPr>
              <w:rPr>
                <w:rFonts w:ascii="Cambria" w:hAnsi="Cambria"/>
              </w:rPr>
            </w:pPr>
            <w:r w:rsidRPr="008C657F">
              <w:rPr>
                <w:rFonts w:ascii="Cambria" w:hAnsi="Cambria"/>
              </w:rPr>
              <w:t>Data aprobării de către institut:</w:t>
            </w:r>
          </w:p>
          <w:p w14:paraId="4DCA8C86" w14:textId="7AE918A0" w:rsidR="00E82100" w:rsidRPr="008C657F" w:rsidRDefault="00E82100" w:rsidP="00E82100">
            <w:pPr>
              <w:rPr>
                <w:rFonts w:ascii="Cambria" w:hAnsi="Cambria"/>
              </w:rPr>
            </w:pPr>
            <w:r w:rsidRPr="008C657F">
              <w:rPr>
                <w:rFonts w:ascii="Cambria" w:hAnsi="Cambria"/>
              </w:rPr>
              <w:t>...</w:t>
            </w:r>
          </w:p>
        </w:tc>
        <w:tc>
          <w:tcPr>
            <w:tcW w:w="4967" w:type="dxa"/>
            <w:gridSpan w:val="2"/>
            <w:vAlign w:val="center"/>
          </w:tcPr>
          <w:p w14:paraId="73717CEB" w14:textId="77777777" w:rsidR="003C197C" w:rsidRPr="008C657F" w:rsidRDefault="009C2B78" w:rsidP="00E82100">
            <w:pPr>
              <w:spacing w:line="480" w:lineRule="auto"/>
              <w:jc w:val="center"/>
              <w:rPr>
                <w:rFonts w:ascii="Cambria" w:hAnsi="Cambria"/>
              </w:rPr>
            </w:pPr>
            <w:r w:rsidRPr="008C657F">
              <w:rPr>
                <w:rFonts w:ascii="Cambria" w:hAnsi="Cambria"/>
              </w:rPr>
              <w:t>Directorul Institutului:</w:t>
            </w:r>
          </w:p>
          <w:p w14:paraId="6C7ED803" w14:textId="277D1B04" w:rsidR="00E82100" w:rsidRPr="008C657F" w:rsidRDefault="00E82100" w:rsidP="00E82100">
            <w:pPr>
              <w:jc w:val="center"/>
              <w:rPr>
                <w:rFonts w:ascii="Cambria" w:hAnsi="Cambria"/>
              </w:rPr>
            </w:pPr>
            <w:r w:rsidRPr="008C657F">
              <w:rPr>
                <w:rFonts w:ascii="Cambria" w:hAnsi="Cambria"/>
              </w:rPr>
              <w:t>....................</w:t>
            </w:r>
          </w:p>
        </w:tc>
      </w:tr>
    </w:tbl>
    <w:p w14:paraId="7C12396E" w14:textId="3E721D0C" w:rsidR="000B6EB1" w:rsidRPr="008C657F" w:rsidRDefault="000B6EB1" w:rsidP="00E703A6">
      <w:pPr>
        <w:spacing w:after="0" w:line="240" w:lineRule="auto"/>
        <w:rPr>
          <w:rFonts w:ascii="Times New Roman" w:hAnsi="Times New Roman" w:cs="Times New Roman"/>
          <w:sz w:val="22"/>
          <w:szCs w:val="22"/>
        </w:rPr>
      </w:pPr>
    </w:p>
    <w:sectPr w:rsidR="000B6EB1" w:rsidRPr="008C657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2372" w14:textId="77777777" w:rsidR="00FB3FE1" w:rsidRDefault="00FB3FE1" w:rsidP="00D12BC3">
      <w:pPr>
        <w:spacing w:after="0" w:line="240" w:lineRule="auto"/>
      </w:pPr>
      <w:r>
        <w:separator/>
      </w:r>
    </w:p>
  </w:endnote>
  <w:endnote w:type="continuationSeparator" w:id="0">
    <w:p w14:paraId="0D645EE6" w14:textId="77777777" w:rsidR="00FB3FE1" w:rsidRDefault="00FB3FE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3E029" w14:textId="77777777" w:rsidR="00FB3FE1" w:rsidRDefault="00FB3FE1" w:rsidP="00D12BC3">
      <w:pPr>
        <w:spacing w:after="0" w:line="240" w:lineRule="auto"/>
      </w:pPr>
      <w:r>
        <w:separator/>
      </w:r>
    </w:p>
  </w:footnote>
  <w:footnote w:type="continuationSeparator" w:id="0">
    <w:p w14:paraId="3AE44522" w14:textId="77777777" w:rsidR="00FB3FE1" w:rsidRDefault="00FB3FE1" w:rsidP="00D12BC3">
      <w:pPr>
        <w:spacing w:after="0" w:line="240" w:lineRule="auto"/>
      </w:pPr>
      <w:r>
        <w:continuationSeparator/>
      </w:r>
    </w:p>
  </w:footnote>
  <w:footnote w:id="1">
    <w:p w14:paraId="3806BD12" w14:textId="44D85BEA" w:rsidR="00C3571C" w:rsidRPr="00B552C9" w:rsidRDefault="00C3571C" w:rsidP="00145A43">
      <w:pPr>
        <w:pStyle w:val="FootnoteText"/>
        <w:spacing w:after="0"/>
        <w:jc w:val="both"/>
        <w:rPr>
          <w:rFonts w:ascii="Cambria" w:hAnsi="Cambria"/>
        </w:rPr>
      </w:pPr>
      <w:r w:rsidRPr="00B552C9">
        <w:rPr>
          <w:rStyle w:val="FootnoteReference"/>
          <w:rFonts w:ascii="Cambria" w:hAnsi="Cambria"/>
        </w:rPr>
        <w:footnoteRef/>
      </w:r>
      <w:r w:rsidRPr="00B552C9">
        <w:rPr>
          <w:rFonts w:ascii="Cambria" w:hAnsi="Cambria"/>
        </w:rPr>
        <w:t xml:space="preserve"> Păstrați doar acele pictograme care  se potrivesc subiectului relevant conform </w:t>
      </w:r>
      <w:hyperlink r:id="rId1" w:history="1">
        <w:r w:rsidR="006067C6" w:rsidRPr="00B552C9">
          <w:rPr>
            <w:rStyle w:val="Hyperlink"/>
            <w:rFonts w:ascii="Cambria" w:hAnsi="Cambria"/>
            <w:i/>
            <w:iCs/>
          </w:rPr>
          <w:t>pictogramelor ODD în procesul universitar</w:t>
        </w:r>
      </w:hyperlink>
      <w:r w:rsidR="006067C6" w:rsidRPr="00B552C9">
        <w:rPr>
          <w:rFonts w:ascii="Cambria" w:hAnsi="Cambria"/>
        </w:rPr>
        <w:t xml:space="preserve"> și ștergeți-le pe celelalte, inclusiv pictograma generală de dezvoltare durabilă, dacă nu este aplicabilă. Dacă niciuna dintre pictograme nu se potrivește subiectului, ștergeți-le pe toate și scrieți "</w:t>
      </w:r>
      <w:r w:rsidR="006067C6" w:rsidRPr="00B552C9">
        <w:rPr>
          <w:rFonts w:ascii="Cambria" w:hAnsi="Cambria"/>
          <w:i/>
          <w:iCs/>
        </w:rPr>
        <w:t>Nu se aplică</w:t>
      </w:r>
      <w:r w:rsidR="006067C6" w:rsidRPr="00B552C9">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3A1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4"/>
  </w:num>
  <w:num w:numId="5" w16cid:durableId="1145200857">
    <w:abstractNumId w:val="0"/>
  </w:num>
  <w:num w:numId="6" w16cid:durableId="1504197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155D9"/>
    <w:rsid w:val="000277E2"/>
    <w:rsid w:val="00030A60"/>
    <w:rsid w:val="00032212"/>
    <w:rsid w:val="00035F4F"/>
    <w:rsid w:val="00036059"/>
    <w:rsid w:val="000453A3"/>
    <w:rsid w:val="00045F17"/>
    <w:rsid w:val="00050AD6"/>
    <w:rsid w:val="00061539"/>
    <w:rsid w:val="00063EAD"/>
    <w:rsid w:val="000B6EB1"/>
    <w:rsid w:val="000B7D0D"/>
    <w:rsid w:val="000E347F"/>
    <w:rsid w:val="000E39F9"/>
    <w:rsid w:val="000F20F3"/>
    <w:rsid w:val="000F2DF8"/>
    <w:rsid w:val="000F683C"/>
    <w:rsid w:val="0010310A"/>
    <w:rsid w:val="00105BE9"/>
    <w:rsid w:val="00110421"/>
    <w:rsid w:val="00111C86"/>
    <w:rsid w:val="00116EEC"/>
    <w:rsid w:val="00117B5A"/>
    <w:rsid w:val="00123B64"/>
    <w:rsid w:val="00123E78"/>
    <w:rsid w:val="00124C6F"/>
    <w:rsid w:val="001253AA"/>
    <w:rsid w:val="00125403"/>
    <w:rsid w:val="0012736D"/>
    <w:rsid w:val="00130C98"/>
    <w:rsid w:val="00131C2A"/>
    <w:rsid w:val="00133ADA"/>
    <w:rsid w:val="001343E9"/>
    <w:rsid w:val="001346BE"/>
    <w:rsid w:val="0014386F"/>
    <w:rsid w:val="00145A25"/>
    <w:rsid w:val="00145A43"/>
    <w:rsid w:val="001914D4"/>
    <w:rsid w:val="00193141"/>
    <w:rsid w:val="0019757E"/>
    <w:rsid w:val="001A4A04"/>
    <w:rsid w:val="001B7624"/>
    <w:rsid w:val="001C0ABE"/>
    <w:rsid w:val="001C2668"/>
    <w:rsid w:val="001C6F32"/>
    <w:rsid w:val="001E3479"/>
    <w:rsid w:val="001E3A7D"/>
    <w:rsid w:val="001F6FC7"/>
    <w:rsid w:val="001F70FF"/>
    <w:rsid w:val="00201EE0"/>
    <w:rsid w:val="00205ED2"/>
    <w:rsid w:val="0021422E"/>
    <w:rsid w:val="00221B6D"/>
    <w:rsid w:val="00226885"/>
    <w:rsid w:val="002315D2"/>
    <w:rsid w:val="00234CA4"/>
    <w:rsid w:val="00237668"/>
    <w:rsid w:val="00242E53"/>
    <w:rsid w:val="00247A61"/>
    <w:rsid w:val="00250293"/>
    <w:rsid w:val="00250F88"/>
    <w:rsid w:val="002551E0"/>
    <w:rsid w:val="00255E31"/>
    <w:rsid w:val="00261BF1"/>
    <w:rsid w:val="00262B9B"/>
    <w:rsid w:val="002727CD"/>
    <w:rsid w:val="00273287"/>
    <w:rsid w:val="00273341"/>
    <w:rsid w:val="0027704A"/>
    <w:rsid w:val="002933BE"/>
    <w:rsid w:val="002A3A93"/>
    <w:rsid w:val="002A6395"/>
    <w:rsid w:val="002B298E"/>
    <w:rsid w:val="002B38EF"/>
    <w:rsid w:val="002B3F50"/>
    <w:rsid w:val="002B664C"/>
    <w:rsid w:val="002C7683"/>
    <w:rsid w:val="002D19B2"/>
    <w:rsid w:val="002D5FCA"/>
    <w:rsid w:val="002E133E"/>
    <w:rsid w:val="002E2D93"/>
    <w:rsid w:val="002E4459"/>
    <w:rsid w:val="002F705C"/>
    <w:rsid w:val="00301E97"/>
    <w:rsid w:val="00325111"/>
    <w:rsid w:val="00334502"/>
    <w:rsid w:val="003403D4"/>
    <w:rsid w:val="003418BC"/>
    <w:rsid w:val="00351944"/>
    <w:rsid w:val="0035595B"/>
    <w:rsid w:val="00357598"/>
    <w:rsid w:val="003575C8"/>
    <w:rsid w:val="00363D20"/>
    <w:rsid w:val="00366881"/>
    <w:rsid w:val="00370DF5"/>
    <w:rsid w:val="00377D75"/>
    <w:rsid w:val="00393466"/>
    <w:rsid w:val="003A1213"/>
    <w:rsid w:val="003A480A"/>
    <w:rsid w:val="003A5763"/>
    <w:rsid w:val="003B6EE4"/>
    <w:rsid w:val="003C042E"/>
    <w:rsid w:val="003C197C"/>
    <w:rsid w:val="003C6A45"/>
    <w:rsid w:val="003D7F8A"/>
    <w:rsid w:val="003F481E"/>
    <w:rsid w:val="003F659E"/>
    <w:rsid w:val="00405204"/>
    <w:rsid w:val="0040711C"/>
    <w:rsid w:val="00413CA6"/>
    <w:rsid w:val="00414998"/>
    <w:rsid w:val="0042330E"/>
    <w:rsid w:val="0044010C"/>
    <w:rsid w:val="00440161"/>
    <w:rsid w:val="00443030"/>
    <w:rsid w:val="00443956"/>
    <w:rsid w:val="0045312D"/>
    <w:rsid w:val="00453436"/>
    <w:rsid w:val="004613CA"/>
    <w:rsid w:val="004675C5"/>
    <w:rsid w:val="00471E1C"/>
    <w:rsid w:val="0047381B"/>
    <w:rsid w:val="00493F45"/>
    <w:rsid w:val="0049617B"/>
    <w:rsid w:val="004A366C"/>
    <w:rsid w:val="004B33A6"/>
    <w:rsid w:val="004C0D6E"/>
    <w:rsid w:val="004D2236"/>
    <w:rsid w:val="004D3AF6"/>
    <w:rsid w:val="004E0538"/>
    <w:rsid w:val="004E11FF"/>
    <w:rsid w:val="004E2C1F"/>
    <w:rsid w:val="004E3EBC"/>
    <w:rsid w:val="004E5042"/>
    <w:rsid w:val="004E578B"/>
    <w:rsid w:val="004F1246"/>
    <w:rsid w:val="004F1BB8"/>
    <w:rsid w:val="004F45E5"/>
    <w:rsid w:val="00505FA2"/>
    <w:rsid w:val="0050754E"/>
    <w:rsid w:val="0051199C"/>
    <w:rsid w:val="005334A2"/>
    <w:rsid w:val="0054636C"/>
    <w:rsid w:val="00551CC4"/>
    <w:rsid w:val="005610EE"/>
    <w:rsid w:val="0056746D"/>
    <w:rsid w:val="00570CAD"/>
    <w:rsid w:val="00586682"/>
    <w:rsid w:val="0059285C"/>
    <w:rsid w:val="0059388B"/>
    <w:rsid w:val="00596E32"/>
    <w:rsid w:val="005A1A36"/>
    <w:rsid w:val="005A565B"/>
    <w:rsid w:val="005A58A7"/>
    <w:rsid w:val="005B209B"/>
    <w:rsid w:val="005B2BEB"/>
    <w:rsid w:val="005B66A9"/>
    <w:rsid w:val="005D00AD"/>
    <w:rsid w:val="005D5468"/>
    <w:rsid w:val="005D597C"/>
    <w:rsid w:val="005E100B"/>
    <w:rsid w:val="005E1610"/>
    <w:rsid w:val="005E798F"/>
    <w:rsid w:val="006016CF"/>
    <w:rsid w:val="00603499"/>
    <w:rsid w:val="006067C6"/>
    <w:rsid w:val="006128C2"/>
    <w:rsid w:val="00616F51"/>
    <w:rsid w:val="006225AD"/>
    <w:rsid w:val="00626119"/>
    <w:rsid w:val="00632190"/>
    <w:rsid w:val="00661AF8"/>
    <w:rsid w:val="00670DD2"/>
    <w:rsid w:val="00687EE7"/>
    <w:rsid w:val="00694E26"/>
    <w:rsid w:val="00696CC8"/>
    <w:rsid w:val="006A0243"/>
    <w:rsid w:val="006A3DD3"/>
    <w:rsid w:val="006B6ABF"/>
    <w:rsid w:val="006C3B8A"/>
    <w:rsid w:val="006C5800"/>
    <w:rsid w:val="006D017E"/>
    <w:rsid w:val="006F32EA"/>
    <w:rsid w:val="006F6533"/>
    <w:rsid w:val="007013BD"/>
    <w:rsid w:val="00704B3E"/>
    <w:rsid w:val="00706E3A"/>
    <w:rsid w:val="00710D29"/>
    <w:rsid w:val="007506B7"/>
    <w:rsid w:val="007526F3"/>
    <w:rsid w:val="007550B0"/>
    <w:rsid w:val="007566DE"/>
    <w:rsid w:val="007843D7"/>
    <w:rsid w:val="007933DB"/>
    <w:rsid w:val="00793F1F"/>
    <w:rsid w:val="00795F49"/>
    <w:rsid w:val="007C2B08"/>
    <w:rsid w:val="007D0416"/>
    <w:rsid w:val="007D301E"/>
    <w:rsid w:val="007D5574"/>
    <w:rsid w:val="007D6BE3"/>
    <w:rsid w:val="007E4CB3"/>
    <w:rsid w:val="00803F36"/>
    <w:rsid w:val="008119F8"/>
    <w:rsid w:val="008261D8"/>
    <w:rsid w:val="00827CA3"/>
    <w:rsid w:val="00832BD1"/>
    <w:rsid w:val="0083358D"/>
    <w:rsid w:val="0084063D"/>
    <w:rsid w:val="00844EAD"/>
    <w:rsid w:val="0084568F"/>
    <w:rsid w:val="00847940"/>
    <w:rsid w:val="008635A8"/>
    <w:rsid w:val="008663BC"/>
    <w:rsid w:val="0087234B"/>
    <w:rsid w:val="00873733"/>
    <w:rsid w:val="00875D4F"/>
    <w:rsid w:val="00885BDD"/>
    <w:rsid w:val="00886616"/>
    <w:rsid w:val="00893AF8"/>
    <w:rsid w:val="00896E10"/>
    <w:rsid w:val="008A0887"/>
    <w:rsid w:val="008B15F8"/>
    <w:rsid w:val="008B5DF3"/>
    <w:rsid w:val="008B7AD8"/>
    <w:rsid w:val="008C0848"/>
    <w:rsid w:val="008C472C"/>
    <w:rsid w:val="008C657F"/>
    <w:rsid w:val="008C6A8A"/>
    <w:rsid w:val="008E24CF"/>
    <w:rsid w:val="008E6D88"/>
    <w:rsid w:val="008F5E28"/>
    <w:rsid w:val="008F64D2"/>
    <w:rsid w:val="008F6911"/>
    <w:rsid w:val="00903EB0"/>
    <w:rsid w:val="00925BD0"/>
    <w:rsid w:val="00936988"/>
    <w:rsid w:val="0094270F"/>
    <w:rsid w:val="0094452F"/>
    <w:rsid w:val="00944A03"/>
    <w:rsid w:val="009508B1"/>
    <w:rsid w:val="009605D1"/>
    <w:rsid w:val="009649B7"/>
    <w:rsid w:val="009673FC"/>
    <w:rsid w:val="0097774E"/>
    <w:rsid w:val="009817D6"/>
    <w:rsid w:val="00982E92"/>
    <w:rsid w:val="00986BD2"/>
    <w:rsid w:val="00995E0D"/>
    <w:rsid w:val="00996BA6"/>
    <w:rsid w:val="00996E5F"/>
    <w:rsid w:val="009A4EAE"/>
    <w:rsid w:val="009C0639"/>
    <w:rsid w:val="009C2B78"/>
    <w:rsid w:val="009C2DCF"/>
    <w:rsid w:val="009C4840"/>
    <w:rsid w:val="009D436C"/>
    <w:rsid w:val="009F10DB"/>
    <w:rsid w:val="009F12E2"/>
    <w:rsid w:val="009F6D96"/>
    <w:rsid w:val="00A004FC"/>
    <w:rsid w:val="00A01E80"/>
    <w:rsid w:val="00A23D3E"/>
    <w:rsid w:val="00A24211"/>
    <w:rsid w:val="00A346AE"/>
    <w:rsid w:val="00A36E92"/>
    <w:rsid w:val="00A4215F"/>
    <w:rsid w:val="00A526B5"/>
    <w:rsid w:val="00A57B1C"/>
    <w:rsid w:val="00A67D09"/>
    <w:rsid w:val="00A70798"/>
    <w:rsid w:val="00A73A5C"/>
    <w:rsid w:val="00A82450"/>
    <w:rsid w:val="00A869F5"/>
    <w:rsid w:val="00A9604D"/>
    <w:rsid w:val="00AA09AA"/>
    <w:rsid w:val="00AB0693"/>
    <w:rsid w:val="00AB09C2"/>
    <w:rsid w:val="00AB0DE7"/>
    <w:rsid w:val="00AB29A6"/>
    <w:rsid w:val="00AC16AE"/>
    <w:rsid w:val="00AE2AED"/>
    <w:rsid w:val="00AF271A"/>
    <w:rsid w:val="00AF66E6"/>
    <w:rsid w:val="00B417DB"/>
    <w:rsid w:val="00B50086"/>
    <w:rsid w:val="00B552C9"/>
    <w:rsid w:val="00B833AD"/>
    <w:rsid w:val="00B96828"/>
    <w:rsid w:val="00B97CFF"/>
    <w:rsid w:val="00BC35DB"/>
    <w:rsid w:val="00BC7CDE"/>
    <w:rsid w:val="00BD1089"/>
    <w:rsid w:val="00BD3CB2"/>
    <w:rsid w:val="00BF17DD"/>
    <w:rsid w:val="00BF2C1C"/>
    <w:rsid w:val="00BF4DEE"/>
    <w:rsid w:val="00BF4F61"/>
    <w:rsid w:val="00C02345"/>
    <w:rsid w:val="00C12F76"/>
    <w:rsid w:val="00C163AF"/>
    <w:rsid w:val="00C261A6"/>
    <w:rsid w:val="00C313EC"/>
    <w:rsid w:val="00C3571C"/>
    <w:rsid w:val="00C40174"/>
    <w:rsid w:val="00C64AFC"/>
    <w:rsid w:val="00C76710"/>
    <w:rsid w:val="00C81073"/>
    <w:rsid w:val="00C93E7A"/>
    <w:rsid w:val="00C9513E"/>
    <w:rsid w:val="00CA16E6"/>
    <w:rsid w:val="00CA31D8"/>
    <w:rsid w:val="00CA412A"/>
    <w:rsid w:val="00CA5956"/>
    <w:rsid w:val="00CB66F3"/>
    <w:rsid w:val="00CC781A"/>
    <w:rsid w:val="00CD486E"/>
    <w:rsid w:val="00CE0922"/>
    <w:rsid w:val="00CE2BF2"/>
    <w:rsid w:val="00CF5F54"/>
    <w:rsid w:val="00D00111"/>
    <w:rsid w:val="00D06D01"/>
    <w:rsid w:val="00D12BC3"/>
    <w:rsid w:val="00D168D4"/>
    <w:rsid w:val="00D2397E"/>
    <w:rsid w:val="00D25212"/>
    <w:rsid w:val="00D25FA4"/>
    <w:rsid w:val="00D26461"/>
    <w:rsid w:val="00D33E76"/>
    <w:rsid w:val="00D33EAB"/>
    <w:rsid w:val="00D42D8A"/>
    <w:rsid w:val="00D44828"/>
    <w:rsid w:val="00D51618"/>
    <w:rsid w:val="00D60DDF"/>
    <w:rsid w:val="00D63008"/>
    <w:rsid w:val="00D71495"/>
    <w:rsid w:val="00D80899"/>
    <w:rsid w:val="00D90A4C"/>
    <w:rsid w:val="00D95ACD"/>
    <w:rsid w:val="00DC236E"/>
    <w:rsid w:val="00DC48FF"/>
    <w:rsid w:val="00DC4EB5"/>
    <w:rsid w:val="00DC7176"/>
    <w:rsid w:val="00DD494E"/>
    <w:rsid w:val="00DE5B6C"/>
    <w:rsid w:val="00DE6B49"/>
    <w:rsid w:val="00DE7243"/>
    <w:rsid w:val="00DF4FA4"/>
    <w:rsid w:val="00E027F6"/>
    <w:rsid w:val="00E03DC8"/>
    <w:rsid w:val="00E04E32"/>
    <w:rsid w:val="00E27C90"/>
    <w:rsid w:val="00E35A93"/>
    <w:rsid w:val="00E56D7A"/>
    <w:rsid w:val="00E60BD6"/>
    <w:rsid w:val="00E6161F"/>
    <w:rsid w:val="00E65FEC"/>
    <w:rsid w:val="00E703A6"/>
    <w:rsid w:val="00E82100"/>
    <w:rsid w:val="00E95352"/>
    <w:rsid w:val="00EB0A67"/>
    <w:rsid w:val="00EB1C45"/>
    <w:rsid w:val="00EB650D"/>
    <w:rsid w:val="00EB79BF"/>
    <w:rsid w:val="00EC43EB"/>
    <w:rsid w:val="00EC6138"/>
    <w:rsid w:val="00EE1CB4"/>
    <w:rsid w:val="00EF0F75"/>
    <w:rsid w:val="00EF1903"/>
    <w:rsid w:val="00EF2302"/>
    <w:rsid w:val="00EF2873"/>
    <w:rsid w:val="00F01F2B"/>
    <w:rsid w:val="00F0229B"/>
    <w:rsid w:val="00F112CC"/>
    <w:rsid w:val="00F244C9"/>
    <w:rsid w:val="00F313E6"/>
    <w:rsid w:val="00F427B9"/>
    <w:rsid w:val="00F42F9F"/>
    <w:rsid w:val="00F4449C"/>
    <w:rsid w:val="00F518FD"/>
    <w:rsid w:val="00F52FD8"/>
    <w:rsid w:val="00F626DC"/>
    <w:rsid w:val="00F65EFF"/>
    <w:rsid w:val="00F66643"/>
    <w:rsid w:val="00F760AD"/>
    <w:rsid w:val="00F76241"/>
    <w:rsid w:val="00F76D8F"/>
    <w:rsid w:val="00F8066B"/>
    <w:rsid w:val="00F81966"/>
    <w:rsid w:val="00F85E5C"/>
    <w:rsid w:val="00F8792C"/>
    <w:rsid w:val="00F87EE6"/>
    <w:rsid w:val="00F974CE"/>
    <w:rsid w:val="00FA0564"/>
    <w:rsid w:val="00FA3D17"/>
    <w:rsid w:val="00FB3FE1"/>
    <w:rsid w:val="00FB4798"/>
    <w:rsid w:val="00FB5485"/>
    <w:rsid w:val="00FB6A70"/>
    <w:rsid w:val="00FC204E"/>
    <w:rsid w:val="00FC5F31"/>
    <w:rsid w:val="00FE67FF"/>
    <w:rsid w:val="00FF525D"/>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hu-HU"/>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Revision">
    <w:name w:val="Revision"/>
    <w:hidden/>
    <w:uiPriority w:val="99"/>
    <w:semiHidden/>
    <w:rsid w:val="0044010C"/>
    <w:pPr>
      <w:spacing w:after="0" w:line="240" w:lineRule="auto"/>
    </w:pPr>
    <w:rPr>
      <w:lang w:val="ro-RO"/>
    </w:rPr>
  </w:style>
  <w:style w:type="paragraph" w:styleId="ListBullet">
    <w:name w:val="List Bullet"/>
    <w:basedOn w:val="Normal"/>
    <w:uiPriority w:val="99"/>
    <w:unhideWhenUsed/>
    <w:rsid w:val="00FC5F31"/>
    <w:pPr>
      <w:numPr>
        <w:numId w:val="5"/>
      </w:numPr>
      <w:spacing w:after="200" w:line="276" w:lineRule="auto"/>
      <w:contextualSpacing/>
    </w:pPr>
    <w:rPr>
      <w:rFonts w:eastAsiaTheme="minorEastAsia"/>
      <w:kern w:val="0"/>
      <w:sz w:val="22"/>
      <w:szCs w:val="22"/>
      <w:lang w:val="en-US"/>
      <w14:ligatures w14:val="none"/>
    </w:rPr>
  </w:style>
  <w:style w:type="character" w:styleId="Strong">
    <w:name w:val="Strong"/>
    <w:qFormat/>
    <w:rsid w:val="004B33A6"/>
    <w:rPr>
      <w:b/>
      <w:bCs/>
    </w:rPr>
  </w:style>
  <w:style w:type="character" w:styleId="PlaceholderText">
    <w:name w:val="Placeholder Text"/>
    <w:basedOn w:val="DefaultParagraphFont"/>
    <w:uiPriority w:val="99"/>
    <w:semiHidden/>
    <w:rsid w:val="00471E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972">
      <w:bodyDiv w:val="1"/>
      <w:marLeft w:val="0"/>
      <w:marRight w:val="0"/>
      <w:marTop w:val="0"/>
      <w:marBottom w:val="0"/>
      <w:divBdr>
        <w:top w:val="none" w:sz="0" w:space="0" w:color="auto"/>
        <w:left w:val="none" w:sz="0" w:space="0" w:color="auto"/>
        <w:bottom w:val="none" w:sz="0" w:space="0" w:color="auto"/>
        <w:right w:val="none" w:sz="0" w:space="0" w:color="auto"/>
      </w:divBdr>
    </w:div>
    <w:div w:id="31930769">
      <w:bodyDiv w:val="1"/>
      <w:marLeft w:val="0"/>
      <w:marRight w:val="0"/>
      <w:marTop w:val="0"/>
      <w:marBottom w:val="0"/>
      <w:divBdr>
        <w:top w:val="none" w:sz="0" w:space="0" w:color="auto"/>
        <w:left w:val="none" w:sz="0" w:space="0" w:color="auto"/>
        <w:bottom w:val="none" w:sz="0" w:space="0" w:color="auto"/>
        <w:right w:val="none" w:sz="0" w:space="0" w:color="auto"/>
      </w:divBdr>
    </w:div>
    <w:div w:id="42364420">
      <w:bodyDiv w:val="1"/>
      <w:marLeft w:val="0"/>
      <w:marRight w:val="0"/>
      <w:marTop w:val="0"/>
      <w:marBottom w:val="0"/>
      <w:divBdr>
        <w:top w:val="none" w:sz="0" w:space="0" w:color="auto"/>
        <w:left w:val="none" w:sz="0" w:space="0" w:color="auto"/>
        <w:bottom w:val="none" w:sz="0" w:space="0" w:color="auto"/>
        <w:right w:val="none" w:sz="0" w:space="0" w:color="auto"/>
      </w:divBdr>
    </w:div>
    <w:div w:id="57100181">
      <w:bodyDiv w:val="1"/>
      <w:marLeft w:val="0"/>
      <w:marRight w:val="0"/>
      <w:marTop w:val="0"/>
      <w:marBottom w:val="0"/>
      <w:divBdr>
        <w:top w:val="none" w:sz="0" w:space="0" w:color="auto"/>
        <w:left w:val="none" w:sz="0" w:space="0" w:color="auto"/>
        <w:bottom w:val="none" w:sz="0" w:space="0" w:color="auto"/>
        <w:right w:val="none" w:sz="0" w:space="0" w:color="auto"/>
      </w:divBdr>
    </w:div>
    <w:div w:id="68308295">
      <w:bodyDiv w:val="1"/>
      <w:marLeft w:val="0"/>
      <w:marRight w:val="0"/>
      <w:marTop w:val="0"/>
      <w:marBottom w:val="0"/>
      <w:divBdr>
        <w:top w:val="none" w:sz="0" w:space="0" w:color="auto"/>
        <w:left w:val="none" w:sz="0" w:space="0" w:color="auto"/>
        <w:bottom w:val="none" w:sz="0" w:space="0" w:color="auto"/>
        <w:right w:val="none" w:sz="0" w:space="0" w:color="auto"/>
      </w:divBdr>
    </w:div>
    <w:div w:id="72168185">
      <w:bodyDiv w:val="1"/>
      <w:marLeft w:val="0"/>
      <w:marRight w:val="0"/>
      <w:marTop w:val="0"/>
      <w:marBottom w:val="0"/>
      <w:divBdr>
        <w:top w:val="none" w:sz="0" w:space="0" w:color="auto"/>
        <w:left w:val="none" w:sz="0" w:space="0" w:color="auto"/>
        <w:bottom w:val="none" w:sz="0" w:space="0" w:color="auto"/>
        <w:right w:val="none" w:sz="0" w:space="0" w:color="auto"/>
      </w:divBdr>
    </w:div>
    <w:div w:id="79328052">
      <w:bodyDiv w:val="1"/>
      <w:marLeft w:val="0"/>
      <w:marRight w:val="0"/>
      <w:marTop w:val="0"/>
      <w:marBottom w:val="0"/>
      <w:divBdr>
        <w:top w:val="none" w:sz="0" w:space="0" w:color="auto"/>
        <w:left w:val="none" w:sz="0" w:space="0" w:color="auto"/>
        <w:bottom w:val="none" w:sz="0" w:space="0" w:color="auto"/>
        <w:right w:val="none" w:sz="0" w:space="0" w:color="auto"/>
      </w:divBdr>
    </w:div>
    <w:div w:id="87846113">
      <w:bodyDiv w:val="1"/>
      <w:marLeft w:val="0"/>
      <w:marRight w:val="0"/>
      <w:marTop w:val="0"/>
      <w:marBottom w:val="0"/>
      <w:divBdr>
        <w:top w:val="none" w:sz="0" w:space="0" w:color="auto"/>
        <w:left w:val="none" w:sz="0" w:space="0" w:color="auto"/>
        <w:bottom w:val="none" w:sz="0" w:space="0" w:color="auto"/>
        <w:right w:val="none" w:sz="0" w:space="0" w:color="auto"/>
      </w:divBdr>
    </w:div>
    <w:div w:id="96953363">
      <w:bodyDiv w:val="1"/>
      <w:marLeft w:val="0"/>
      <w:marRight w:val="0"/>
      <w:marTop w:val="0"/>
      <w:marBottom w:val="0"/>
      <w:divBdr>
        <w:top w:val="none" w:sz="0" w:space="0" w:color="auto"/>
        <w:left w:val="none" w:sz="0" w:space="0" w:color="auto"/>
        <w:bottom w:val="none" w:sz="0" w:space="0" w:color="auto"/>
        <w:right w:val="none" w:sz="0" w:space="0" w:color="auto"/>
      </w:divBdr>
    </w:div>
    <w:div w:id="101343431">
      <w:bodyDiv w:val="1"/>
      <w:marLeft w:val="0"/>
      <w:marRight w:val="0"/>
      <w:marTop w:val="0"/>
      <w:marBottom w:val="0"/>
      <w:divBdr>
        <w:top w:val="none" w:sz="0" w:space="0" w:color="auto"/>
        <w:left w:val="none" w:sz="0" w:space="0" w:color="auto"/>
        <w:bottom w:val="none" w:sz="0" w:space="0" w:color="auto"/>
        <w:right w:val="none" w:sz="0" w:space="0" w:color="auto"/>
      </w:divBdr>
    </w:div>
    <w:div w:id="106052317">
      <w:bodyDiv w:val="1"/>
      <w:marLeft w:val="0"/>
      <w:marRight w:val="0"/>
      <w:marTop w:val="0"/>
      <w:marBottom w:val="0"/>
      <w:divBdr>
        <w:top w:val="none" w:sz="0" w:space="0" w:color="auto"/>
        <w:left w:val="none" w:sz="0" w:space="0" w:color="auto"/>
        <w:bottom w:val="none" w:sz="0" w:space="0" w:color="auto"/>
        <w:right w:val="none" w:sz="0" w:space="0" w:color="auto"/>
      </w:divBdr>
    </w:div>
    <w:div w:id="117191345">
      <w:bodyDiv w:val="1"/>
      <w:marLeft w:val="0"/>
      <w:marRight w:val="0"/>
      <w:marTop w:val="0"/>
      <w:marBottom w:val="0"/>
      <w:divBdr>
        <w:top w:val="none" w:sz="0" w:space="0" w:color="auto"/>
        <w:left w:val="none" w:sz="0" w:space="0" w:color="auto"/>
        <w:bottom w:val="none" w:sz="0" w:space="0" w:color="auto"/>
        <w:right w:val="none" w:sz="0" w:space="0" w:color="auto"/>
      </w:divBdr>
    </w:div>
    <w:div w:id="120462936">
      <w:bodyDiv w:val="1"/>
      <w:marLeft w:val="0"/>
      <w:marRight w:val="0"/>
      <w:marTop w:val="0"/>
      <w:marBottom w:val="0"/>
      <w:divBdr>
        <w:top w:val="none" w:sz="0" w:space="0" w:color="auto"/>
        <w:left w:val="none" w:sz="0" w:space="0" w:color="auto"/>
        <w:bottom w:val="none" w:sz="0" w:space="0" w:color="auto"/>
        <w:right w:val="none" w:sz="0" w:space="0" w:color="auto"/>
      </w:divBdr>
    </w:div>
    <w:div w:id="123231753">
      <w:bodyDiv w:val="1"/>
      <w:marLeft w:val="0"/>
      <w:marRight w:val="0"/>
      <w:marTop w:val="0"/>
      <w:marBottom w:val="0"/>
      <w:divBdr>
        <w:top w:val="none" w:sz="0" w:space="0" w:color="auto"/>
        <w:left w:val="none" w:sz="0" w:space="0" w:color="auto"/>
        <w:bottom w:val="none" w:sz="0" w:space="0" w:color="auto"/>
        <w:right w:val="none" w:sz="0" w:space="0" w:color="auto"/>
      </w:divBdr>
    </w:div>
    <w:div w:id="129906370">
      <w:bodyDiv w:val="1"/>
      <w:marLeft w:val="0"/>
      <w:marRight w:val="0"/>
      <w:marTop w:val="0"/>
      <w:marBottom w:val="0"/>
      <w:divBdr>
        <w:top w:val="none" w:sz="0" w:space="0" w:color="auto"/>
        <w:left w:val="none" w:sz="0" w:space="0" w:color="auto"/>
        <w:bottom w:val="none" w:sz="0" w:space="0" w:color="auto"/>
        <w:right w:val="none" w:sz="0" w:space="0" w:color="auto"/>
      </w:divBdr>
    </w:div>
    <w:div w:id="138108237">
      <w:bodyDiv w:val="1"/>
      <w:marLeft w:val="0"/>
      <w:marRight w:val="0"/>
      <w:marTop w:val="0"/>
      <w:marBottom w:val="0"/>
      <w:divBdr>
        <w:top w:val="none" w:sz="0" w:space="0" w:color="auto"/>
        <w:left w:val="none" w:sz="0" w:space="0" w:color="auto"/>
        <w:bottom w:val="none" w:sz="0" w:space="0" w:color="auto"/>
        <w:right w:val="none" w:sz="0" w:space="0" w:color="auto"/>
      </w:divBdr>
    </w:div>
    <w:div w:id="157817476">
      <w:bodyDiv w:val="1"/>
      <w:marLeft w:val="0"/>
      <w:marRight w:val="0"/>
      <w:marTop w:val="0"/>
      <w:marBottom w:val="0"/>
      <w:divBdr>
        <w:top w:val="none" w:sz="0" w:space="0" w:color="auto"/>
        <w:left w:val="none" w:sz="0" w:space="0" w:color="auto"/>
        <w:bottom w:val="none" w:sz="0" w:space="0" w:color="auto"/>
        <w:right w:val="none" w:sz="0" w:space="0" w:color="auto"/>
      </w:divBdr>
    </w:div>
    <w:div w:id="160631626">
      <w:bodyDiv w:val="1"/>
      <w:marLeft w:val="0"/>
      <w:marRight w:val="0"/>
      <w:marTop w:val="0"/>
      <w:marBottom w:val="0"/>
      <w:divBdr>
        <w:top w:val="none" w:sz="0" w:space="0" w:color="auto"/>
        <w:left w:val="none" w:sz="0" w:space="0" w:color="auto"/>
        <w:bottom w:val="none" w:sz="0" w:space="0" w:color="auto"/>
        <w:right w:val="none" w:sz="0" w:space="0" w:color="auto"/>
      </w:divBdr>
    </w:div>
    <w:div w:id="166291273">
      <w:bodyDiv w:val="1"/>
      <w:marLeft w:val="0"/>
      <w:marRight w:val="0"/>
      <w:marTop w:val="0"/>
      <w:marBottom w:val="0"/>
      <w:divBdr>
        <w:top w:val="none" w:sz="0" w:space="0" w:color="auto"/>
        <w:left w:val="none" w:sz="0" w:space="0" w:color="auto"/>
        <w:bottom w:val="none" w:sz="0" w:space="0" w:color="auto"/>
        <w:right w:val="none" w:sz="0" w:space="0" w:color="auto"/>
      </w:divBdr>
    </w:div>
    <w:div w:id="166553999">
      <w:bodyDiv w:val="1"/>
      <w:marLeft w:val="0"/>
      <w:marRight w:val="0"/>
      <w:marTop w:val="0"/>
      <w:marBottom w:val="0"/>
      <w:divBdr>
        <w:top w:val="none" w:sz="0" w:space="0" w:color="auto"/>
        <w:left w:val="none" w:sz="0" w:space="0" w:color="auto"/>
        <w:bottom w:val="none" w:sz="0" w:space="0" w:color="auto"/>
        <w:right w:val="none" w:sz="0" w:space="0" w:color="auto"/>
      </w:divBdr>
    </w:div>
    <w:div w:id="167798097">
      <w:bodyDiv w:val="1"/>
      <w:marLeft w:val="0"/>
      <w:marRight w:val="0"/>
      <w:marTop w:val="0"/>
      <w:marBottom w:val="0"/>
      <w:divBdr>
        <w:top w:val="none" w:sz="0" w:space="0" w:color="auto"/>
        <w:left w:val="none" w:sz="0" w:space="0" w:color="auto"/>
        <w:bottom w:val="none" w:sz="0" w:space="0" w:color="auto"/>
        <w:right w:val="none" w:sz="0" w:space="0" w:color="auto"/>
      </w:divBdr>
    </w:div>
    <w:div w:id="178393475">
      <w:bodyDiv w:val="1"/>
      <w:marLeft w:val="0"/>
      <w:marRight w:val="0"/>
      <w:marTop w:val="0"/>
      <w:marBottom w:val="0"/>
      <w:divBdr>
        <w:top w:val="none" w:sz="0" w:space="0" w:color="auto"/>
        <w:left w:val="none" w:sz="0" w:space="0" w:color="auto"/>
        <w:bottom w:val="none" w:sz="0" w:space="0" w:color="auto"/>
        <w:right w:val="none" w:sz="0" w:space="0" w:color="auto"/>
      </w:divBdr>
    </w:div>
    <w:div w:id="184444907">
      <w:bodyDiv w:val="1"/>
      <w:marLeft w:val="0"/>
      <w:marRight w:val="0"/>
      <w:marTop w:val="0"/>
      <w:marBottom w:val="0"/>
      <w:divBdr>
        <w:top w:val="none" w:sz="0" w:space="0" w:color="auto"/>
        <w:left w:val="none" w:sz="0" w:space="0" w:color="auto"/>
        <w:bottom w:val="none" w:sz="0" w:space="0" w:color="auto"/>
        <w:right w:val="none" w:sz="0" w:space="0" w:color="auto"/>
      </w:divBdr>
    </w:div>
    <w:div w:id="184485758">
      <w:bodyDiv w:val="1"/>
      <w:marLeft w:val="0"/>
      <w:marRight w:val="0"/>
      <w:marTop w:val="0"/>
      <w:marBottom w:val="0"/>
      <w:divBdr>
        <w:top w:val="none" w:sz="0" w:space="0" w:color="auto"/>
        <w:left w:val="none" w:sz="0" w:space="0" w:color="auto"/>
        <w:bottom w:val="none" w:sz="0" w:space="0" w:color="auto"/>
        <w:right w:val="none" w:sz="0" w:space="0" w:color="auto"/>
      </w:divBdr>
    </w:div>
    <w:div w:id="185094611">
      <w:bodyDiv w:val="1"/>
      <w:marLeft w:val="0"/>
      <w:marRight w:val="0"/>
      <w:marTop w:val="0"/>
      <w:marBottom w:val="0"/>
      <w:divBdr>
        <w:top w:val="none" w:sz="0" w:space="0" w:color="auto"/>
        <w:left w:val="none" w:sz="0" w:space="0" w:color="auto"/>
        <w:bottom w:val="none" w:sz="0" w:space="0" w:color="auto"/>
        <w:right w:val="none" w:sz="0" w:space="0" w:color="auto"/>
      </w:divBdr>
    </w:div>
    <w:div w:id="230509846">
      <w:bodyDiv w:val="1"/>
      <w:marLeft w:val="0"/>
      <w:marRight w:val="0"/>
      <w:marTop w:val="0"/>
      <w:marBottom w:val="0"/>
      <w:divBdr>
        <w:top w:val="none" w:sz="0" w:space="0" w:color="auto"/>
        <w:left w:val="none" w:sz="0" w:space="0" w:color="auto"/>
        <w:bottom w:val="none" w:sz="0" w:space="0" w:color="auto"/>
        <w:right w:val="none" w:sz="0" w:space="0" w:color="auto"/>
      </w:divBdr>
    </w:div>
    <w:div w:id="233398802">
      <w:bodyDiv w:val="1"/>
      <w:marLeft w:val="0"/>
      <w:marRight w:val="0"/>
      <w:marTop w:val="0"/>
      <w:marBottom w:val="0"/>
      <w:divBdr>
        <w:top w:val="none" w:sz="0" w:space="0" w:color="auto"/>
        <w:left w:val="none" w:sz="0" w:space="0" w:color="auto"/>
        <w:bottom w:val="none" w:sz="0" w:space="0" w:color="auto"/>
        <w:right w:val="none" w:sz="0" w:space="0" w:color="auto"/>
      </w:divBdr>
    </w:div>
    <w:div w:id="234895820">
      <w:bodyDiv w:val="1"/>
      <w:marLeft w:val="0"/>
      <w:marRight w:val="0"/>
      <w:marTop w:val="0"/>
      <w:marBottom w:val="0"/>
      <w:divBdr>
        <w:top w:val="none" w:sz="0" w:space="0" w:color="auto"/>
        <w:left w:val="none" w:sz="0" w:space="0" w:color="auto"/>
        <w:bottom w:val="none" w:sz="0" w:space="0" w:color="auto"/>
        <w:right w:val="none" w:sz="0" w:space="0" w:color="auto"/>
      </w:divBdr>
    </w:div>
    <w:div w:id="258297677">
      <w:bodyDiv w:val="1"/>
      <w:marLeft w:val="0"/>
      <w:marRight w:val="0"/>
      <w:marTop w:val="0"/>
      <w:marBottom w:val="0"/>
      <w:divBdr>
        <w:top w:val="none" w:sz="0" w:space="0" w:color="auto"/>
        <w:left w:val="none" w:sz="0" w:space="0" w:color="auto"/>
        <w:bottom w:val="none" w:sz="0" w:space="0" w:color="auto"/>
        <w:right w:val="none" w:sz="0" w:space="0" w:color="auto"/>
      </w:divBdr>
    </w:div>
    <w:div w:id="262493507">
      <w:bodyDiv w:val="1"/>
      <w:marLeft w:val="0"/>
      <w:marRight w:val="0"/>
      <w:marTop w:val="0"/>
      <w:marBottom w:val="0"/>
      <w:divBdr>
        <w:top w:val="none" w:sz="0" w:space="0" w:color="auto"/>
        <w:left w:val="none" w:sz="0" w:space="0" w:color="auto"/>
        <w:bottom w:val="none" w:sz="0" w:space="0" w:color="auto"/>
        <w:right w:val="none" w:sz="0" w:space="0" w:color="auto"/>
      </w:divBdr>
    </w:div>
    <w:div w:id="271717191">
      <w:bodyDiv w:val="1"/>
      <w:marLeft w:val="0"/>
      <w:marRight w:val="0"/>
      <w:marTop w:val="0"/>
      <w:marBottom w:val="0"/>
      <w:divBdr>
        <w:top w:val="none" w:sz="0" w:space="0" w:color="auto"/>
        <w:left w:val="none" w:sz="0" w:space="0" w:color="auto"/>
        <w:bottom w:val="none" w:sz="0" w:space="0" w:color="auto"/>
        <w:right w:val="none" w:sz="0" w:space="0" w:color="auto"/>
      </w:divBdr>
    </w:div>
    <w:div w:id="281888618">
      <w:bodyDiv w:val="1"/>
      <w:marLeft w:val="0"/>
      <w:marRight w:val="0"/>
      <w:marTop w:val="0"/>
      <w:marBottom w:val="0"/>
      <w:divBdr>
        <w:top w:val="none" w:sz="0" w:space="0" w:color="auto"/>
        <w:left w:val="none" w:sz="0" w:space="0" w:color="auto"/>
        <w:bottom w:val="none" w:sz="0" w:space="0" w:color="auto"/>
        <w:right w:val="none" w:sz="0" w:space="0" w:color="auto"/>
      </w:divBdr>
    </w:div>
    <w:div w:id="291862032">
      <w:bodyDiv w:val="1"/>
      <w:marLeft w:val="0"/>
      <w:marRight w:val="0"/>
      <w:marTop w:val="0"/>
      <w:marBottom w:val="0"/>
      <w:divBdr>
        <w:top w:val="none" w:sz="0" w:space="0" w:color="auto"/>
        <w:left w:val="none" w:sz="0" w:space="0" w:color="auto"/>
        <w:bottom w:val="none" w:sz="0" w:space="0" w:color="auto"/>
        <w:right w:val="none" w:sz="0" w:space="0" w:color="auto"/>
      </w:divBdr>
    </w:div>
    <w:div w:id="310797662">
      <w:bodyDiv w:val="1"/>
      <w:marLeft w:val="0"/>
      <w:marRight w:val="0"/>
      <w:marTop w:val="0"/>
      <w:marBottom w:val="0"/>
      <w:divBdr>
        <w:top w:val="none" w:sz="0" w:space="0" w:color="auto"/>
        <w:left w:val="none" w:sz="0" w:space="0" w:color="auto"/>
        <w:bottom w:val="none" w:sz="0" w:space="0" w:color="auto"/>
        <w:right w:val="none" w:sz="0" w:space="0" w:color="auto"/>
      </w:divBdr>
    </w:div>
    <w:div w:id="313878683">
      <w:bodyDiv w:val="1"/>
      <w:marLeft w:val="0"/>
      <w:marRight w:val="0"/>
      <w:marTop w:val="0"/>
      <w:marBottom w:val="0"/>
      <w:divBdr>
        <w:top w:val="none" w:sz="0" w:space="0" w:color="auto"/>
        <w:left w:val="none" w:sz="0" w:space="0" w:color="auto"/>
        <w:bottom w:val="none" w:sz="0" w:space="0" w:color="auto"/>
        <w:right w:val="none" w:sz="0" w:space="0" w:color="auto"/>
      </w:divBdr>
    </w:div>
    <w:div w:id="324162746">
      <w:bodyDiv w:val="1"/>
      <w:marLeft w:val="0"/>
      <w:marRight w:val="0"/>
      <w:marTop w:val="0"/>
      <w:marBottom w:val="0"/>
      <w:divBdr>
        <w:top w:val="none" w:sz="0" w:space="0" w:color="auto"/>
        <w:left w:val="none" w:sz="0" w:space="0" w:color="auto"/>
        <w:bottom w:val="none" w:sz="0" w:space="0" w:color="auto"/>
        <w:right w:val="none" w:sz="0" w:space="0" w:color="auto"/>
      </w:divBdr>
    </w:div>
    <w:div w:id="342171156">
      <w:bodyDiv w:val="1"/>
      <w:marLeft w:val="0"/>
      <w:marRight w:val="0"/>
      <w:marTop w:val="0"/>
      <w:marBottom w:val="0"/>
      <w:divBdr>
        <w:top w:val="none" w:sz="0" w:space="0" w:color="auto"/>
        <w:left w:val="none" w:sz="0" w:space="0" w:color="auto"/>
        <w:bottom w:val="none" w:sz="0" w:space="0" w:color="auto"/>
        <w:right w:val="none" w:sz="0" w:space="0" w:color="auto"/>
      </w:divBdr>
    </w:div>
    <w:div w:id="342634886">
      <w:bodyDiv w:val="1"/>
      <w:marLeft w:val="0"/>
      <w:marRight w:val="0"/>
      <w:marTop w:val="0"/>
      <w:marBottom w:val="0"/>
      <w:divBdr>
        <w:top w:val="none" w:sz="0" w:space="0" w:color="auto"/>
        <w:left w:val="none" w:sz="0" w:space="0" w:color="auto"/>
        <w:bottom w:val="none" w:sz="0" w:space="0" w:color="auto"/>
        <w:right w:val="none" w:sz="0" w:space="0" w:color="auto"/>
      </w:divBdr>
    </w:div>
    <w:div w:id="347029766">
      <w:bodyDiv w:val="1"/>
      <w:marLeft w:val="0"/>
      <w:marRight w:val="0"/>
      <w:marTop w:val="0"/>
      <w:marBottom w:val="0"/>
      <w:divBdr>
        <w:top w:val="none" w:sz="0" w:space="0" w:color="auto"/>
        <w:left w:val="none" w:sz="0" w:space="0" w:color="auto"/>
        <w:bottom w:val="none" w:sz="0" w:space="0" w:color="auto"/>
        <w:right w:val="none" w:sz="0" w:space="0" w:color="auto"/>
      </w:divBdr>
    </w:div>
    <w:div w:id="349376667">
      <w:bodyDiv w:val="1"/>
      <w:marLeft w:val="0"/>
      <w:marRight w:val="0"/>
      <w:marTop w:val="0"/>
      <w:marBottom w:val="0"/>
      <w:divBdr>
        <w:top w:val="none" w:sz="0" w:space="0" w:color="auto"/>
        <w:left w:val="none" w:sz="0" w:space="0" w:color="auto"/>
        <w:bottom w:val="none" w:sz="0" w:space="0" w:color="auto"/>
        <w:right w:val="none" w:sz="0" w:space="0" w:color="auto"/>
      </w:divBdr>
    </w:div>
    <w:div w:id="361514164">
      <w:bodyDiv w:val="1"/>
      <w:marLeft w:val="0"/>
      <w:marRight w:val="0"/>
      <w:marTop w:val="0"/>
      <w:marBottom w:val="0"/>
      <w:divBdr>
        <w:top w:val="none" w:sz="0" w:space="0" w:color="auto"/>
        <w:left w:val="none" w:sz="0" w:space="0" w:color="auto"/>
        <w:bottom w:val="none" w:sz="0" w:space="0" w:color="auto"/>
        <w:right w:val="none" w:sz="0" w:space="0" w:color="auto"/>
      </w:divBdr>
    </w:div>
    <w:div w:id="365375323">
      <w:bodyDiv w:val="1"/>
      <w:marLeft w:val="0"/>
      <w:marRight w:val="0"/>
      <w:marTop w:val="0"/>
      <w:marBottom w:val="0"/>
      <w:divBdr>
        <w:top w:val="none" w:sz="0" w:space="0" w:color="auto"/>
        <w:left w:val="none" w:sz="0" w:space="0" w:color="auto"/>
        <w:bottom w:val="none" w:sz="0" w:space="0" w:color="auto"/>
        <w:right w:val="none" w:sz="0" w:space="0" w:color="auto"/>
      </w:divBdr>
    </w:div>
    <w:div w:id="370569085">
      <w:bodyDiv w:val="1"/>
      <w:marLeft w:val="0"/>
      <w:marRight w:val="0"/>
      <w:marTop w:val="0"/>
      <w:marBottom w:val="0"/>
      <w:divBdr>
        <w:top w:val="none" w:sz="0" w:space="0" w:color="auto"/>
        <w:left w:val="none" w:sz="0" w:space="0" w:color="auto"/>
        <w:bottom w:val="none" w:sz="0" w:space="0" w:color="auto"/>
        <w:right w:val="none" w:sz="0" w:space="0" w:color="auto"/>
      </w:divBdr>
    </w:div>
    <w:div w:id="380056418">
      <w:bodyDiv w:val="1"/>
      <w:marLeft w:val="0"/>
      <w:marRight w:val="0"/>
      <w:marTop w:val="0"/>
      <w:marBottom w:val="0"/>
      <w:divBdr>
        <w:top w:val="none" w:sz="0" w:space="0" w:color="auto"/>
        <w:left w:val="none" w:sz="0" w:space="0" w:color="auto"/>
        <w:bottom w:val="none" w:sz="0" w:space="0" w:color="auto"/>
        <w:right w:val="none" w:sz="0" w:space="0" w:color="auto"/>
      </w:divBdr>
    </w:div>
    <w:div w:id="388454429">
      <w:bodyDiv w:val="1"/>
      <w:marLeft w:val="0"/>
      <w:marRight w:val="0"/>
      <w:marTop w:val="0"/>
      <w:marBottom w:val="0"/>
      <w:divBdr>
        <w:top w:val="none" w:sz="0" w:space="0" w:color="auto"/>
        <w:left w:val="none" w:sz="0" w:space="0" w:color="auto"/>
        <w:bottom w:val="none" w:sz="0" w:space="0" w:color="auto"/>
        <w:right w:val="none" w:sz="0" w:space="0" w:color="auto"/>
      </w:divBdr>
    </w:div>
    <w:div w:id="390814151">
      <w:bodyDiv w:val="1"/>
      <w:marLeft w:val="0"/>
      <w:marRight w:val="0"/>
      <w:marTop w:val="0"/>
      <w:marBottom w:val="0"/>
      <w:divBdr>
        <w:top w:val="none" w:sz="0" w:space="0" w:color="auto"/>
        <w:left w:val="none" w:sz="0" w:space="0" w:color="auto"/>
        <w:bottom w:val="none" w:sz="0" w:space="0" w:color="auto"/>
        <w:right w:val="none" w:sz="0" w:space="0" w:color="auto"/>
      </w:divBdr>
    </w:div>
    <w:div w:id="397244714">
      <w:bodyDiv w:val="1"/>
      <w:marLeft w:val="0"/>
      <w:marRight w:val="0"/>
      <w:marTop w:val="0"/>
      <w:marBottom w:val="0"/>
      <w:divBdr>
        <w:top w:val="none" w:sz="0" w:space="0" w:color="auto"/>
        <w:left w:val="none" w:sz="0" w:space="0" w:color="auto"/>
        <w:bottom w:val="none" w:sz="0" w:space="0" w:color="auto"/>
        <w:right w:val="none" w:sz="0" w:space="0" w:color="auto"/>
      </w:divBdr>
    </w:div>
    <w:div w:id="397555691">
      <w:bodyDiv w:val="1"/>
      <w:marLeft w:val="0"/>
      <w:marRight w:val="0"/>
      <w:marTop w:val="0"/>
      <w:marBottom w:val="0"/>
      <w:divBdr>
        <w:top w:val="none" w:sz="0" w:space="0" w:color="auto"/>
        <w:left w:val="none" w:sz="0" w:space="0" w:color="auto"/>
        <w:bottom w:val="none" w:sz="0" w:space="0" w:color="auto"/>
        <w:right w:val="none" w:sz="0" w:space="0" w:color="auto"/>
      </w:divBdr>
    </w:div>
    <w:div w:id="407652718">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
    <w:div w:id="457721090">
      <w:bodyDiv w:val="1"/>
      <w:marLeft w:val="0"/>
      <w:marRight w:val="0"/>
      <w:marTop w:val="0"/>
      <w:marBottom w:val="0"/>
      <w:divBdr>
        <w:top w:val="none" w:sz="0" w:space="0" w:color="auto"/>
        <w:left w:val="none" w:sz="0" w:space="0" w:color="auto"/>
        <w:bottom w:val="none" w:sz="0" w:space="0" w:color="auto"/>
        <w:right w:val="none" w:sz="0" w:space="0" w:color="auto"/>
      </w:divBdr>
    </w:div>
    <w:div w:id="462307237">
      <w:bodyDiv w:val="1"/>
      <w:marLeft w:val="0"/>
      <w:marRight w:val="0"/>
      <w:marTop w:val="0"/>
      <w:marBottom w:val="0"/>
      <w:divBdr>
        <w:top w:val="none" w:sz="0" w:space="0" w:color="auto"/>
        <w:left w:val="none" w:sz="0" w:space="0" w:color="auto"/>
        <w:bottom w:val="none" w:sz="0" w:space="0" w:color="auto"/>
        <w:right w:val="none" w:sz="0" w:space="0" w:color="auto"/>
      </w:divBdr>
    </w:div>
    <w:div w:id="473060935">
      <w:bodyDiv w:val="1"/>
      <w:marLeft w:val="0"/>
      <w:marRight w:val="0"/>
      <w:marTop w:val="0"/>
      <w:marBottom w:val="0"/>
      <w:divBdr>
        <w:top w:val="none" w:sz="0" w:space="0" w:color="auto"/>
        <w:left w:val="none" w:sz="0" w:space="0" w:color="auto"/>
        <w:bottom w:val="none" w:sz="0" w:space="0" w:color="auto"/>
        <w:right w:val="none" w:sz="0" w:space="0" w:color="auto"/>
      </w:divBdr>
    </w:div>
    <w:div w:id="480003280">
      <w:bodyDiv w:val="1"/>
      <w:marLeft w:val="0"/>
      <w:marRight w:val="0"/>
      <w:marTop w:val="0"/>
      <w:marBottom w:val="0"/>
      <w:divBdr>
        <w:top w:val="none" w:sz="0" w:space="0" w:color="auto"/>
        <w:left w:val="none" w:sz="0" w:space="0" w:color="auto"/>
        <w:bottom w:val="none" w:sz="0" w:space="0" w:color="auto"/>
        <w:right w:val="none" w:sz="0" w:space="0" w:color="auto"/>
      </w:divBdr>
    </w:div>
    <w:div w:id="480465489">
      <w:bodyDiv w:val="1"/>
      <w:marLeft w:val="0"/>
      <w:marRight w:val="0"/>
      <w:marTop w:val="0"/>
      <w:marBottom w:val="0"/>
      <w:divBdr>
        <w:top w:val="none" w:sz="0" w:space="0" w:color="auto"/>
        <w:left w:val="none" w:sz="0" w:space="0" w:color="auto"/>
        <w:bottom w:val="none" w:sz="0" w:space="0" w:color="auto"/>
        <w:right w:val="none" w:sz="0" w:space="0" w:color="auto"/>
      </w:divBdr>
    </w:div>
    <w:div w:id="492643247">
      <w:bodyDiv w:val="1"/>
      <w:marLeft w:val="0"/>
      <w:marRight w:val="0"/>
      <w:marTop w:val="0"/>
      <w:marBottom w:val="0"/>
      <w:divBdr>
        <w:top w:val="none" w:sz="0" w:space="0" w:color="auto"/>
        <w:left w:val="none" w:sz="0" w:space="0" w:color="auto"/>
        <w:bottom w:val="none" w:sz="0" w:space="0" w:color="auto"/>
        <w:right w:val="none" w:sz="0" w:space="0" w:color="auto"/>
      </w:divBdr>
    </w:div>
    <w:div w:id="495270358">
      <w:bodyDiv w:val="1"/>
      <w:marLeft w:val="0"/>
      <w:marRight w:val="0"/>
      <w:marTop w:val="0"/>
      <w:marBottom w:val="0"/>
      <w:divBdr>
        <w:top w:val="none" w:sz="0" w:space="0" w:color="auto"/>
        <w:left w:val="none" w:sz="0" w:space="0" w:color="auto"/>
        <w:bottom w:val="none" w:sz="0" w:space="0" w:color="auto"/>
        <w:right w:val="none" w:sz="0" w:space="0" w:color="auto"/>
      </w:divBdr>
    </w:div>
    <w:div w:id="498890016">
      <w:bodyDiv w:val="1"/>
      <w:marLeft w:val="0"/>
      <w:marRight w:val="0"/>
      <w:marTop w:val="0"/>
      <w:marBottom w:val="0"/>
      <w:divBdr>
        <w:top w:val="none" w:sz="0" w:space="0" w:color="auto"/>
        <w:left w:val="none" w:sz="0" w:space="0" w:color="auto"/>
        <w:bottom w:val="none" w:sz="0" w:space="0" w:color="auto"/>
        <w:right w:val="none" w:sz="0" w:space="0" w:color="auto"/>
      </w:divBdr>
    </w:div>
    <w:div w:id="499197015">
      <w:bodyDiv w:val="1"/>
      <w:marLeft w:val="0"/>
      <w:marRight w:val="0"/>
      <w:marTop w:val="0"/>
      <w:marBottom w:val="0"/>
      <w:divBdr>
        <w:top w:val="none" w:sz="0" w:space="0" w:color="auto"/>
        <w:left w:val="none" w:sz="0" w:space="0" w:color="auto"/>
        <w:bottom w:val="none" w:sz="0" w:space="0" w:color="auto"/>
        <w:right w:val="none" w:sz="0" w:space="0" w:color="auto"/>
      </w:divBdr>
    </w:div>
    <w:div w:id="501704169">
      <w:bodyDiv w:val="1"/>
      <w:marLeft w:val="0"/>
      <w:marRight w:val="0"/>
      <w:marTop w:val="0"/>
      <w:marBottom w:val="0"/>
      <w:divBdr>
        <w:top w:val="none" w:sz="0" w:space="0" w:color="auto"/>
        <w:left w:val="none" w:sz="0" w:space="0" w:color="auto"/>
        <w:bottom w:val="none" w:sz="0" w:space="0" w:color="auto"/>
        <w:right w:val="none" w:sz="0" w:space="0" w:color="auto"/>
      </w:divBdr>
    </w:div>
    <w:div w:id="507446344">
      <w:bodyDiv w:val="1"/>
      <w:marLeft w:val="0"/>
      <w:marRight w:val="0"/>
      <w:marTop w:val="0"/>
      <w:marBottom w:val="0"/>
      <w:divBdr>
        <w:top w:val="none" w:sz="0" w:space="0" w:color="auto"/>
        <w:left w:val="none" w:sz="0" w:space="0" w:color="auto"/>
        <w:bottom w:val="none" w:sz="0" w:space="0" w:color="auto"/>
        <w:right w:val="none" w:sz="0" w:space="0" w:color="auto"/>
      </w:divBdr>
    </w:div>
    <w:div w:id="517810816">
      <w:bodyDiv w:val="1"/>
      <w:marLeft w:val="0"/>
      <w:marRight w:val="0"/>
      <w:marTop w:val="0"/>
      <w:marBottom w:val="0"/>
      <w:divBdr>
        <w:top w:val="none" w:sz="0" w:space="0" w:color="auto"/>
        <w:left w:val="none" w:sz="0" w:space="0" w:color="auto"/>
        <w:bottom w:val="none" w:sz="0" w:space="0" w:color="auto"/>
        <w:right w:val="none" w:sz="0" w:space="0" w:color="auto"/>
      </w:divBdr>
    </w:div>
    <w:div w:id="518273577">
      <w:bodyDiv w:val="1"/>
      <w:marLeft w:val="0"/>
      <w:marRight w:val="0"/>
      <w:marTop w:val="0"/>
      <w:marBottom w:val="0"/>
      <w:divBdr>
        <w:top w:val="none" w:sz="0" w:space="0" w:color="auto"/>
        <w:left w:val="none" w:sz="0" w:space="0" w:color="auto"/>
        <w:bottom w:val="none" w:sz="0" w:space="0" w:color="auto"/>
        <w:right w:val="none" w:sz="0" w:space="0" w:color="auto"/>
      </w:divBdr>
    </w:div>
    <w:div w:id="530533828">
      <w:bodyDiv w:val="1"/>
      <w:marLeft w:val="0"/>
      <w:marRight w:val="0"/>
      <w:marTop w:val="0"/>
      <w:marBottom w:val="0"/>
      <w:divBdr>
        <w:top w:val="none" w:sz="0" w:space="0" w:color="auto"/>
        <w:left w:val="none" w:sz="0" w:space="0" w:color="auto"/>
        <w:bottom w:val="none" w:sz="0" w:space="0" w:color="auto"/>
        <w:right w:val="none" w:sz="0" w:space="0" w:color="auto"/>
      </w:divBdr>
    </w:div>
    <w:div w:id="531457402">
      <w:bodyDiv w:val="1"/>
      <w:marLeft w:val="0"/>
      <w:marRight w:val="0"/>
      <w:marTop w:val="0"/>
      <w:marBottom w:val="0"/>
      <w:divBdr>
        <w:top w:val="none" w:sz="0" w:space="0" w:color="auto"/>
        <w:left w:val="none" w:sz="0" w:space="0" w:color="auto"/>
        <w:bottom w:val="none" w:sz="0" w:space="0" w:color="auto"/>
        <w:right w:val="none" w:sz="0" w:space="0" w:color="auto"/>
      </w:divBdr>
    </w:div>
    <w:div w:id="535313941">
      <w:bodyDiv w:val="1"/>
      <w:marLeft w:val="0"/>
      <w:marRight w:val="0"/>
      <w:marTop w:val="0"/>
      <w:marBottom w:val="0"/>
      <w:divBdr>
        <w:top w:val="none" w:sz="0" w:space="0" w:color="auto"/>
        <w:left w:val="none" w:sz="0" w:space="0" w:color="auto"/>
        <w:bottom w:val="none" w:sz="0" w:space="0" w:color="auto"/>
        <w:right w:val="none" w:sz="0" w:space="0" w:color="auto"/>
      </w:divBdr>
    </w:div>
    <w:div w:id="541674492">
      <w:bodyDiv w:val="1"/>
      <w:marLeft w:val="0"/>
      <w:marRight w:val="0"/>
      <w:marTop w:val="0"/>
      <w:marBottom w:val="0"/>
      <w:divBdr>
        <w:top w:val="none" w:sz="0" w:space="0" w:color="auto"/>
        <w:left w:val="none" w:sz="0" w:space="0" w:color="auto"/>
        <w:bottom w:val="none" w:sz="0" w:space="0" w:color="auto"/>
        <w:right w:val="none" w:sz="0" w:space="0" w:color="auto"/>
      </w:divBdr>
    </w:div>
    <w:div w:id="543979690">
      <w:bodyDiv w:val="1"/>
      <w:marLeft w:val="0"/>
      <w:marRight w:val="0"/>
      <w:marTop w:val="0"/>
      <w:marBottom w:val="0"/>
      <w:divBdr>
        <w:top w:val="none" w:sz="0" w:space="0" w:color="auto"/>
        <w:left w:val="none" w:sz="0" w:space="0" w:color="auto"/>
        <w:bottom w:val="none" w:sz="0" w:space="0" w:color="auto"/>
        <w:right w:val="none" w:sz="0" w:space="0" w:color="auto"/>
      </w:divBdr>
    </w:div>
    <w:div w:id="550071609">
      <w:bodyDiv w:val="1"/>
      <w:marLeft w:val="0"/>
      <w:marRight w:val="0"/>
      <w:marTop w:val="0"/>
      <w:marBottom w:val="0"/>
      <w:divBdr>
        <w:top w:val="none" w:sz="0" w:space="0" w:color="auto"/>
        <w:left w:val="none" w:sz="0" w:space="0" w:color="auto"/>
        <w:bottom w:val="none" w:sz="0" w:space="0" w:color="auto"/>
        <w:right w:val="none" w:sz="0" w:space="0" w:color="auto"/>
      </w:divBdr>
    </w:div>
    <w:div w:id="553007910">
      <w:bodyDiv w:val="1"/>
      <w:marLeft w:val="0"/>
      <w:marRight w:val="0"/>
      <w:marTop w:val="0"/>
      <w:marBottom w:val="0"/>
      <w:divBdr>
        <w:top w:val="none" w:sz="0" w:space="0" w:color="auto"/>
        <w:left w:val="none" w:sz="0" w:space="0" w:color="auto"/>
        <w:bottom w:val="none" w:sz="0" w:space="0" w:color="auto"/>
        <w:right w:val="none" w:sz="0" w:space="0" w:color="auto"/>
      </w:divBdr>
    </w:div>
    <w:div w:id="557399808">
      <w:bodyDiv w:val="1"/>
      <w:marLeft w:val="0"/>
      <w:marRight w:val="0"/>
      <w:marTop w:val="0"/>
      <w:marBottom w:val="0"/>
      <w:divBdr>
        <w:top w:val="none" w:sz="0" w:space="0" w:color="auto"/>
        <w:left w:val="none" w:sz="0" w:space="0" w:color="auto"/>
        <w:bottom w:val="none" w:sz="0" w:space="0" w:color="auto"/>
        <w:right w:val="none" w:sz="0" w:space="0" w:color="auto"/>
      </w:divBdr>
    </w:div>
    <w:div w:id="560407704">
      <w:bodyDiv w:val="1"/>
      <w:marLeft w:val="0"/>
      <w:marRight w:val="0"/>
      <w:marTop w:val="0"/>
      <w:marBottom w:val="0"/>
      <w:divBdr>
        <w:top w:val="none" w:sz="0" w:space="0" w:color="auto"/>
        <w:left w:val="none" w:sz="0" w:space="0" w:color="auto"/>
        <w:bottom w:val="none" w:sz="0" w:space="0" w:color="auto"/>
        <w:right w:val="none" w:sz="0" w:space="0" w:color="auto"/>
      </w:divBdr>
    </w:div>
    <w:div w:id="565454669">
      <w:bodyDiv w:val="1"/>
      <w:marLeft w:val="0"/>
      <w:marRight w:val="0"/>
      <w:marTop w:val="0"/>
      <w:marBottom w:val="0"/>
      <w:divBdr>
        <w:top w:val="none" w:sz="0" w:space="0" w:color="auto"/>
        <w:left w:val="none" w:sz="0" w:space="0" w:color="auto"/>
        <w:bottom w:val="none" w:sz="0" w:space="0" w:color="auto"/>
        <w:right w:val="none" w:sz="0" w:space="0" w:color="auto"/>
      </w:divBdr>
    </w:div>
    <w:div w:id="565653246">
      <w:bodyDiv w:val="1"/>
      <w:marLeft w:val="0"/>
      <w:marRight w:val="0"/>
      <w:marTop w:val="0"/>
      <w:marBottom w:val="0"/>
      <w:divBdr>
        <w:top w:val="none" w:sz="0" w:space="0" w:color="auto"/>
        <w:left w:val="none" w:sz="0" w:space="0" w:color="auto"/>
        <w:bottom w:val="none" w:sz="0" w:space="0" w:color="auto"/>
        <w:right w:val="none" w:sz="0" w:space="0" w:color="auto"/>
      </w:divBdr>
    </w:div>
    <w:div w:id="566257973">
      <w:bodyDiv w:val="1"/>
      <w:marLeft w:val="0"/>
      <w:marRight w:val="0"/>
      <w:marTop w:val="0"/>
      <w:marBottom w:val="0"/>
      <w:divBdr>
        <w:top w:val="none" w:sz="0" w:space="0" w:color="auto"/>
        <w:left w:val="none" w:sz="0" w:space="0" w:color="auto"/>
        <w:bottom w:val="none" w:sz="0" w:space="0" w:color="auto"/>
        <w:right w:val="none" w:sz="0" w:space="0" w:color="auto"/>
      </w:divBdr>
    </w:div>
    <w:div w:id="566459333">
      <w:bodyDiv w:val="1"/>
      <w:marLeft w:val="0"/>
      <w:marRight w:val="0"/>
      <w:marTop w:val="0"/>
      <w:marBottom w:val="0"/>
      <w:divBdr>
        <w:top w:val="none" w:sz="0" w:space="0" w:color="auto"/>
        <w:left w:val="none" w:sz="0" w:space="0" w:color="auto"/>
        <w:bottom w:val="none" w:sz="0" w:space="0" w:color="auto"/>
        <w:right w:val="none" w:sz="0" w:space="0" w:color="auto"/>
      </w:divBdr>
    </w:div>
    <w:div w:id="574555615">
      <w:bodyDiv w:val="1"/>
      <w:marLeft w:val="0"/>
      <w:marRight w:val="0"/>
      <w:marTop w:val="0"/>
      <w:marBottom w:val="0"/>
      <w:divBdr>
        <w:top w:val="none" w:sz="0" w:space="0" w:color="auto"/>
        <w:left w:val="none" w:sz="0" w:space="0" w:color="auto"/>
        <w:bottom w:val="none" w:sz="0" w:space="0" w:color="auto"/>
        <w:right w:val="none" w:sz="0" w:space="0" w:color="auto"/>
      </w:divBdr>
    </w:div>
    <w:div w:id="581334415">
      <w:bodyDiv w:val="1"/>
      <w:marLeft w:val="0"/>
      <w:marRight w:val="0"/>
      <w:marTop w:val="0"/>
      <w:marBottom w:val="0"/>
      <w:divBdr>
        <w:top w:val="none" w:sz="0" w:space="0" w:color="auto"/>
        <w:left w:val="none" w:sz="0" w:space="0" w:color="auto"/>
        <w:bottom w:val="none" w:sz="0" w:space="0" w:color="auto"/>
        <w:right w:val="none" w:sz="0" w:space="0" w:color="auto"/>
      </w:divBdr>
    </w:div>
    <w:div w:id="604846354">
      <w:bodyDiv w:val="1"/>
      <w:marLeft w:val="0"/>
      <w:marRight w:val="0"/>
      <w:marTop w:val="0"/>
      <w:marBottom w:val="0"/>
      <w:divBdr>
        <w:top w:val="none" w:sz="0" w:space="0" w:color="auto"/>
        <w:left w:val="none" w:sz="0" w:space="0" w:color="auto"/>
        <w:bottom w:val="none" w:sz="0" w:space="0" w:color="auto"/>
        <w:right w:val="none" w:sz="0" w:space="0" w:color="auto"/>
      </w:divBdr>
    </w:div>
    <w:div w:id="606276763">
      <w:bodyDiv w:val="1"/>
      <w:marLeft w:val="0"/>
      <w:marRight w:val="0"/>
      <w:marTop w:val="0"/>
      <w:marBottom w:val="0"/>
      <w:divBdr>
        <w:top w:val="none" w:sz="0" w:space="0" w:color="auto"/>
        <w:left w:val="none" w:sz="0" w:space="0" w:color="auto"/>
        <w:bottom w:val="none" w:sz="0" w:space="0" w:color="auto"/>
        <w:right w:val="none" w:sz="0" w:space="0" w:color="auto"/>
      </w:divBdr>
    </w:div>
    <w:div w:id="643975074">
      <w:bodyDiv w:val="1"/>
      <w:marLeft w:val="0"/>
      <w:marRight w:val="0"/>
      <w:marTop w:val="0"/>
      <w:marBottom w:val="0"/>
      <w:divBdr>
        <w:top w:val="none" w:sz="0" w:space="0" w:color="auto"/>
        <w:left w:val="none" w:sz="0" w:space="0" w:color="auto"/>
        <w:bottom w:val="none" w:sz="0" w:space="0" w:color="auto"/>
        <w:right w:val="none" w:sz="0" w:space="0" w:color="auto"/>
      </w:divBdr>
    </w:div>
    <w:div w:id="645090923">
      <w:bodyDiv w:val="1"/>
      <w:marLeft w:val="0"/>
      <w:marRight w:val="0"/>
      <w:marTop w:val="0"/>
      <w:marBottom w:val="0"/>
      <w:divBdr>
        <w:top w:val="none" w:sz="0" w:space="0" w:color="auto"/>
        <w:left w:val="none" w:sz="0" w:space="0" w:color="auto"/>
        <w:bottom w:val="none" w:sz="0" w:space="0" w:color="auto"/>
        <w:right w:val="none" w:sz="0" w:space="0" w:color="auto"/>
      </w:divBdr>
    </w:div>
    <w:div w:id="661547134">
      <w:bodyDiv w:val="1"/>
      <w:marLeft w:val="0"/>
      <w:marRight w:val="0"/>
      <w:marTop w:val="0"/>
      <w:marBottom w:val="0"/>
      <w:divBdr>
        <w:top w:val="none" w:sz="0" w:space="0" w:color="auto"/>
        <w:left w:val="none" w:sz="0" w:space="0" w:color="auto"/>
        <w:bottom w:val="none" w:sz="0" w:space="0" w:color="auto"/>
        <w:right w:val="none" w:sz="0" w:space="0" w:color="auto"/>
      </w:divBdr>
    </w:div>
    <w:div w:id="679814265">
      <w:bodyDiv w:val="1"/>
      <w:marLeft w:val="0"/>
      <w:marRight w:val="0"/>
      <w:marTop w:val="0"/>
      <w:marBottom w:val="0"/>
      <w:divBdr>
        <w:top w:val="none" w:sz="0" w:space="0" w:color="auto"/>
        <w:left w:val="none" w:sz="0" w:space="0" w:color="auto"/>
        <w:bottom w:val="none" w:sz="0" w:space="0" w:color="auto"/>
        <w:right w:val="none" w:sz="0" w:space="0" w:color="auto"/>
      </w:divBdr>
    </w:div>
    <w:div w:id="688068345">
      <w:bodyDiv w:val="1"/>
      <w:marLeft w:val="0"/>
      <w:marRight w:val="0"/>
      <w:marTop w:val="0"/>
      <w:marBottom w:val="0"/>
      <w:divBdr>
        <w:top w:val="none" w:sz="0" w:space="0" w:color="auto"/>
        <w:left w:val="none" w:sz="0" w:space="0" w:color="auto"/>
        <w:bottom w:val="none" w:sz="0" w:space="0" w:color="auto"/>
        <w:right w:val="none" w:sz="0" w:space="0" w:color="auto"/>
      </w:divBdr>
    </w:div>
    <w:div w:id="691079192">
      <w:bodyDiv w:val="1"/>
      <w:marLeft w:val="0"/>
      <w:marRight w:val="0"/>
      <w:marTop w:val="0"/>
      <w:marBottom w:val="0"/>
      <w:divBdr>
        <w:top w:val="none" w:sz="0" w:space="0" w:color="auto"/>
        <w:left w:val="none" w:sz="0" w:space="0" w:color="auto"/>
        <w:bottom w:val="none" w:sz="0" w:space="0" w:color="auto"/>
        <w:right w:val="none" w:sz="0" w:space="0" w:color="auto"/>
      </w:divBdr>
    </w:div>
    <w:div w:id="691148241">
      <w:bodyDiv w:val="1"/>
      <w:marLeft w:val="0"/>
      <w:marRight w:val="0"/>
      <w:marTop w:val="0"/>
      <w:marBottom w:val="0"/>
      <w:divBdr>
        <w:top w:val="none" w:sz="0" w:space="0" w:color="auto"/>
        <w:left w:val="none" w:sz="0" w:space="0" w:color="auto"/>
        <w:bottom w:val="none" w:sz="0" w:space="0" w:color="auto"/>
        <w:right w:val="none" w:sz="0" w:space="0" w:color="auto"/>
      </w:divBdr>
    </w:div>
    <w:div w:id="708530589">
      <w:bodyDiv w:val="1"/>
      <w:marLeft w:val="0"/>
      <w:marRight w:val="0"/>
      <w:marTop w:val="0"/>
      <w:marBottom w:val="0"/>
      <w:divBdr>
        <w:top w:val="none" w:sz="0" w:space="0" w:color="auto"/>
        <w:left w:val="none" w:sz="0" w:space="0" w:color="auto"/>
        <w:bottom w:val="none" w:sz="0" w:space="0" w:color="auto"/>
        <w:right w:val="none" w:sz="0" w:space="0" w:color="auto"/>
      </w:divBdr>
    </w:div>
    <w:div w:id="713502611">
      <w:bodyDiv w:val="1"/>
      <w:marLeft w:val="0"/>
      <w:marRight w:val="0"/>
      <w:marTop w:val="0"/>
      <w:marBottom w:val="0"/>
      <w:divBdr>
        <w:top w:val="none" w:sz="0" w:space="0" w:color="auto"/>
        <w:left w:val="none" w:sz="0" w:space="0" w:color="auto"/>
        <w:bottom w:val="none" w:sz="0" w:space="0" w:color="auto"/>
        <w:right w:val="none" w:sz="0" w:space="0" w:color="auto"/>
      </w:divBdr>
    </w:div>
    <w:div w:id="767775093">
      <w:bodyDiv w:val="1"/>
      <w:marLeft w:val="0"/>
      <w:marRight w:val="0"/>
      <w:marTop w:val="0"/>
      <w:marBottom w:val="0"/>
      <w:divBdr>
        <w:top w:val="none" w:sz="0" w:space="0" w:color="auto"/>
        <w:left w:val="none" w:sz="0" w:space="0" w:color="auto"/>
        <w:bottom w:val="none" w:sz="0" w:space="0" w:color="auto"/>
        <w:right w:val="none" w:sz="0" w:space="0" w:color="auto"/>
      </w:divBdr>
    </w:div>
    <w:div w:id="770273760">
      <w:bodyDiv w:val="1"/>
      <w:marLeft w:val="0"/>
      <w:marRight w:val="0"/>
      <w:marTop w:val="0"/>
      <w:marBottom w:val="0"/>
      <w:divBdr>
        <w:top w:val="none" w:sz="0" w:space="0" w:color="auto"/>
        <w:left w:val="none" w:sz="0" w:space="0" w:color="auto"/>
        <w:bottom w:val="none" w:sz="0" w:space="0" w:color="auto"/>
        <w:right w:val="none" w:sz="0" w:space="0" w:color="auto"/>
      </w:divBdr>
    </w:div>
    <w:div w:id="770316040">
      <w:bodyDiv w:val="1"/>
      <w:marLeft w:val="0"/>
      <w:marRight w:val="0"/>
      <w:marTop w:val="0"/>
      <w:marBottom w:val="0"/>
      <w:divBdr>
        <w:top w:val="none" w:sz="0" w:space="0" w:color="auto"/>
        <w:left w:val="none" w:sz="0" w:space="0" w:color="auto"/>
        <w:bottom w:val="none" w:sz="0" w:space="0" w:color="auto"/>
        <w:right w:val="none" w:sz="0" w:space="0" w:color="auto"/>
      </w:divBdr>
    </w:div>
    <w:div w:id="770583876">
      <w:bodyDiv w:val="1"/>
      <w:marLeft w:val="0"/>
      <w:marRight w:val="0"/>
      <w:marTop w:val="0"/>
      <w:marBottom w:val="0"/>
      <w:divBdr>
        <w:top w:val="none" w:sz="0" w:space="0" w:color="auto"/>
        <w:left w:val="none" w:sz="0" w:space="0" w:color="auto"/>
        <w:bottom w:val="none" w:sz="0" w:space="0" w:color="auto"/>
        <w:right w:val="none" w:sz="0" w:space="0" w:color="auto"/>
      </w:divBdr>
    </w:div>
    <w:div w:id="785928079">
      <w:bodyDiv w:val="1"/>
      <w:marLeft w:val="0"/>
      <w:marRight w:val="0"/>
      <w:marTop w:val="0"/>
      <w:marBottom w:val="0"/>
      <w:divBdr>
        <w:top w:val="none" w:sz="0" w:space="0" w:color="auto"/>
        <w:left w:val="none" w:sz="0" w:space="0" w:color="auto"/>
        <w:bottom w:val="none" w:sz="0" w:space="0" w:color="auto"/>
        <w:right w:val="none" w:sz="0" w:space="0" w:color="auto"/>
      </w:divBdr>
    </w:div>
    <w:div w:id="815490237">
      <w:bodyDiv w:val="1"/>
      <w:marLeft w:val="0"/>
      <w:marRight w:val="0"/>
      <w:marTop w:val="0"/>
      <w:marBottom w:val="0"/>
      <w:divBdr>
        <w:top w:val="none" w:sz="0" w:space="0" w:color="auto"/>
        <w:left w:val="none" w:sz="0" w:space="0" w:color="auto"/>
        <w:bottom w:val="none" w:sz="0" w:space="0" w:color="auto"/>
        <w:right w:val="none" w:sz="0" w:space="0" w:color="auto"/>
      </w:divBdr>
    </w:div>
    <w:div w:id="833373307">
      <w:bodyDiv w:val="1"/>
      <w:marLeft w:val="0"/>
      <w:marRight w:val="0"/>
      <w:marTop w:val="0"/>
      <w:marBottom w:val="0"/>
      <w:divBdr>
        <w:top w:val="none" w:sz="0" w:space="0" w:color="auto"/>
        <w:left w:val="none" w:sz="0" w:space="0" w:color="auto"/>
        <w:bottom w:val="none" w:sz="0" w:space="0" w:color="auto"/>
        <w:right w:val="none" w:sz="0" w:space="0" w:color="auto"/>
      </w:divBdr>
    </w:div>
    <w:div w:id="848761559">
      <w:bodyDiv w:val="1"/>
      <w:marLeft w:val="0"/>
      <w:marRight w:val="0"/>
      <w:marTop w:val="0"/>
      <w:marBottom w:val="0"/>
      <w:divBdr>
        <w:top w:val="none" w:sz="0" w:space="0" w:color="auto"/>
        <w:left w:val="none" w:sz="0" w:space="0" w:color="auto"/>
        <w:bottom w:val="none" w:sz="0" w:space="0" w:color="auto"/>
        <w:right w:val="none" w:sz="0" w:space="0" w:color="auto"/>
      </w:divBdr>
    </w:div>
    <w:div w:id="851183821">
      <w:bodyDiv w:val="1"/>
      <w:marLeft w:val="0"/>
      <w:marRight w:val="0"/>
      <w:marTop w:val="0"/>
      <w:marBottom w:val="0"/>
      <w:divBdr>
        <w:top w:val="none" w:sz="0" w:space="0" w:color="auto"/>
        <w:left w:val="none" w:sz="0" w:space="0" w:color="auto"/>
        <w:bottom w:val="none" w:sz="0" w:space="0" w:color="auto"/>
        <w:right w:val="none" w:sz="0" w:space="0" w:color="auto"/>
      </w:divBdr>
    </w:div>
    <w:div w:id="854075043">
      <w:bodyDiv w:val="1"/>
      <w:marLeft w:val="0"/>
      <w:marRight w:val="0"/>
      <w:marTop w:val="0"/>
      <w:marBottom w:val="0"/>
      <w:divBdr>
        <w:top w:val="none" w:sz="0" w:space="0" w:color="auto"/>
        <w:left w:val="none" w:sz="0" w:space="0" w:color="auto"/>
        <w:bottom w:val="none" w:sz="0" w:space="0" w:color="auto"/>
        <w:right w:val="none" w:sz="0" w:space="0" w:color="auto"/>
      </w:divBdr>
    </w:div>
    <w:div w:id="866453154">
      <w:bodyDiv w:val="1"/>
      <w:marLeft w:val="0"/>
      <w:marRight w:val="0"/>
      <w:marTop w:val="0"/>
      <w:marBottom w:val="0"/>
      <w:divBdr>
        <w:top w:val="none" w:sz="0" w:space="0" w:color="auto"/>
        <w:left w:val="none" w:sz="0" w:space="0" w:color="auto"/>
        <w:bottom w:val="none" w:sz="0" w:space="0" w:color="auto"/>
        <w:right w:val="none" w:sz="0" w:space="0" w:color="auto"/>
      </w:divBdr>
    </w:div>
    <w:div w:id="867060782">
      <w:bodyDiv w:val="1"/>
      <w:marLeft w:val="0"/>
      <w:marRight w:val="0"/>
      <w:marTop w:val="0"/>
      <w:marBottom w:val="0"/>
      <w:divBdr>
        <w:top w:val="none" w:sz="0" w:space="0" w:color="auto"/>
        <w:left w:val="none" w:sz="0" w:space="0" w:color="auto"/>
        <w:bottom w:val="none" w:sz="0" w:space="0" w:color="auto"/>
        <w:right w:val="none" w:sz="0" w:space="0" w:color="auto"/>
      </w:divBdr>
    </w:div>
    <w:div w:id="885144472">
      <w:bodyDiv w:val="1"/>
      <w:marLeft w:val="0"/>
      <w:marRight w:val="0"/>
      <w:marTop w:val="0"/>
      <w:marBottom w:val="0"/>
      <w:divBdr>
        <w:top w:val="none" w:sz="0" w:space="0" w:color="auto"/>
        <w:left w:val="none" w:sz="0" w:space="0" w:color="auto"/>
        <w:bottom w:val="none" w:sz="0" w:space="0" w:color="auto"/>
        <w:right w:val="none" w:sz="0" w:space="0" w:color="auto"/>
      </w:divBdr>
    </w:div>
    <w:div w:id="890535430">
      <w:bodyDiv w:val="1"/>
      <w:marLeft w:val="0"/>
      <w:marRight w:val="0"/>
      <w:marTop w:val="0"/>
      <w:marBottom w:val="0"/>
      <w:divBdr>
        <w:top w:val="none" w:sz="0" w:space="0" w:color="auto"/>
        <w:left w:val="none" w:sz="0" w:space="0" w:color="auto"/>
        <w:bottom w:val="none" w:sz="0" w:space="0" w:color="auto"/>
        <w:right w:val="none" w:sz="0" w:space="0" w:color="auto"/>
      </w:divBdr>
    </w:div>
    <w:div w:id="895821652">
      <w:bodyDiv w:val="1"/>
      <w:marLeft w:val="0"/>
      <w:marRight w:val="0"/>
      <w:marTop w:val="0"/>
      <w:marBottom w:val="0"/>
      <w:divBdr>
        <w:top w:val="none" w:sz="0" w:space="0" w:color="auto"/>
        <w:left w:val="none" w:sz="0" w:space="0" w:color="auto"/>
        <w:bottom w:val="none" w:sz="0" w:space="0" w:color="auto"/>
        <w:right w:val="none" w:sz="0" w:space="0" w:color="auto"/>
      </w:divBdr>
    </w:div>
    <w:div w:id="902562764">
      <w:bodyDiv w:val="1"/>
      <w:marLeft w:val="0"/>
      <w:marRight w:val="0"/>
      <w:marTop w:val="0"/>
      <w:marBottom w:val="0"/>
      <w:divBdr>
        <w:top w:val="none" w:sz="0" w:space="0" w:color="auto"/>
        <w:left w:val="none" w:sz="0" w:space="0" w:color="auto"/>
        <w:bottom w:val="none" w:sz="0" w:space="0" w:color="auto"/>
        <w:right w:val="none" w:sz="0" w:space="0" w:color="auto"/>
      </w:divBdr>
    </w:div>
    <w:div w:id="905183443">
      <w:bodyDiv w:val="1"/>
      <w:marLeft w:val="0"/>
      <w:marRight w:val="0"/>
      <w:marTop w:val="0"/>
      <w:marBottom w:val="0"/>
      <w:divBdr>
        <w:top w:val="none" w:sz="0" w:space="0" w:color="auto"/>
        <w:left w:val="none" w:sz="0" w:space="0" w:color="auto"/>
        <w:bottom w:val="none" w:sz="0" w:space="0" w:color="auto"/>
        <w:right w:val="none" w:sz="0" w:space="0" w:color="auto"/>
      </w:divBdr>
    </w:div>
    <w:div w:id="926770530">
      <w:bodyDiv w:val="1"/>
      <w:marLeft w:val="0"/>
      <w:marRight w:val="0"/>
      <w:marTop w:val="0"/>
      <w:marBottom w:val="0"/>
      <w:divBdr>
        <w:top w:val="none" w:sz="0" w:space="0" w:color="auto"/>
        <w:left w:val="none" w:sz="0" w:space="0" w:color="auto"/>
        <w:bottom w:val="none" w:sz="0" w:space="0" w:color="auto"/>
        <w:right w:val="none" w:sz="0" w:space="0" w:color="auto"/>
      </w:divBdr>
    </w:div>
    <w:div w:id="928731389">
      <w:bodyDiv w:val="1"/>
      <w:marLeft w:val="0"/>
      <w:marRight w:val="0"/>
      <w:marTop w:val="0"/>
      <w:marBottom w:val="0"/>
      <w:divBdr>
        <w:top w:val="none" w:sz="0" w:space="0" w:color="auto"/>
        <w:left w:val="none" w:sz="0" w:space="0" w:color="auto"/>
        <w:bottom w:val="none" w:sz="0" w:space="0" w:color="auto"/>
        <w:right w:val="none" w:sz="0" w:space="0" w:color="auto"/>
      </w:divBdr>
    </w:div>
    <w:div w:id="947350390">
      <w:bodyDiv w:val="1"/>
      <w:marLeft w:val="0"/>
      <w:marRight w:val="0"/>
      <w:marTop w:val="0"/>
      <w:marBottom w:val="0"/>
      <w:divBdr>
        <w:top w:val="none" w:sz="0" w:space="0" w:color="auto"/>
        <w:left w:val="none" w:sz="0" w:space="0" w:color="auto"/>
        <w:bottom w:val="none" w:sz="0" w:space="0" w:color="auto"/>
        <w:right w:val="none" w:sz="0" w:space="0" w:color="auto"/>
      </w:divBdr>
    </w:div>
    <w:div w:id="954364287">
      <w:bodyDiv w:val="1"/>
      <w:marLeft w:val="0"/>
      <w:marRight w:val="0"/>
      <w:marTop w:val="0"/>
      <w:marBottom w:val="0"/>
      <w:divBdr>
        <w:top w:val="none" w:sz="0" w:space="0" w:color="auto"/>
        <w:left w:val="none" w:sz="0" w:space="0" w:color="auto"/>
        <w:bottom w:val="none" w:sz="0" w:space="0" w:color="auto"/>
        <w:right w:val="none" w:sz="0" w:space="0" w:color="auto"/>
      </w:divBdr>
    </w:div>
    <w:div w:id="954865577">
      <w:bodyDiv w:val="1"/>
      <w:marLeft w:val="0"/>
      <w:marRight w:val="0"/>
      <w:marTop w:val="0"/>
      <w:marBottom w:val="0"/>
      <w:divBdr>
        <w:top w:val="none" w:sz="0" w:space="0" w:color="auto"/>
        <w:left w:val="none" w:sz="0" w:space="0" w:color="auto"/>
        <w:bottom w:val="none" w:sz="0" w:space="0" w:color="auto"/>
        <w:right w:val="none" w:sz="0" w:space="0" w:color="auto"/>
      </w:divBdr>
    </w:div>
    <w:div w:id="964387673">
      <w:bodyDiv w:val="1"/>
      <w:marLeft w:val="0"/>
      <w:marRight w:val="0"/>
      <w:marTop w:val="0"/>
      <w:marBottom w:val="0"/>
      <w:divBdr>
        <w:top w:val="none" w:sz="0" w:space="0" w:color="auto"/>
        <w:left w:val="none" w:sz="0" w:space="0" w:color="auto"/>
        <w:bottom w:val="none" w:sz="0" w:space="0" w:color="auto"/>
        <w:right w:val="none" w:sz="0" w:space="0" w:color="auto"/>
      </w:divBdr>
    </w:div>
    <w:div w:id="974602094">
      <w:bodyDiv w:val="1"/>
      <w:marLeft w:val="0"/>
      <w:marRight w:val="0"/>
      <w:marTop w:val="0"/>
      <w:marBottom w:val="0"/>
      <w:divBdr>
        <w:top w:val="none" w:sz="0" w:space="0" w:color="auto"/>
        <w:left w:val="none" w:sz="0" w:space="0" w:color="auto"/>
        <w:bottom w:val="none" w:sz="0" w:space="0" w:color="auto"/>
        <w:right w:val="none" w:sz="0" w:space="0" w:color="auto"/>
      </w:divBdr>
    </w:div>
    <w:div w:id="983268919">
      <w:bodyDiv w:val="1"/>
      <w:marLeft w:val="0"/>
      <w:marRight w:val="0"/>
      <w:marTop w:val="0"/>
      <w:marBottom w:val="0"/>
      <w:divBdr>
        <w:top w:val="none" w:sz="0" w:space="0" w:color="auto"/>
        <w:left w:val="none" w:sz="0" w:space="0" w:color="auto"/>
        <w:bottom w:val="none" w:sz="0" w:space="0" w:color="auto"/>
        <w:right w:val="none" w:sz="0" w:space="0" w:color="auto"/>
      </w:divBdr>
    </w:div>
    <w:div w:id="998774634">
      <w:bodyDiv w:val="1"/>
      <w:marLeft w:val="0"/>
      <w:marRight w:val="0"/>
      <w:marTop w:val="0"/>
      <w:marBottom w:val="0"/>
      <w:divBdr>
        <w:top w:val="none" w:sz="0" w:space="0" w:color="auto"/>
        <w:left w:val="none" w:sz="0" w:space="0" w:color="auto"/>
        <w:bottom w:val="none" w:sz="0" w:space="0" w:color="auto"/>
        <w:right w:val="none" w:sz="0" w:space="0" w:color="auto"/>
      </w:divBdr>
    </w:div>
    <w:div w:id="1001158571">
      <w:bodyDiv w:val="1"/>
      <w:marLeft w:val="0"/>
      <w:marRight w:val="0"/>
      <w:marTop w:val="0"/>
      <w:marBottom w:val="0"/>
      <w:divBdr>
        <w:top w:val="none" w:sz="0" w:space="0" w:color="auto"/>
        <w:left w:val="none" w:sz="0" w:space="0" w:color="auto"/>
        <w:bottom w:val="none" w:sz="0" w:space="0" w:color="auto"/>
        <w:right w:val="none" w:sz="0" w:space="0" w:color="auto"/>
      </w:divBdr>
    </w:div>
    <w:div w:id="1012535603">
      <w:bodyDiv w:val="1"/>
      <w:marLeft w:val="0"/>
      <w:marRight w:val="0"/>
      <w:marTop w:val="0"/>
      <w:marBottom w:val="0"/>
      <w:divBdr>
        <w:top w:val="none" w:sz="0" w:space="0" w:color="auto"/>
        <w:left w:val="none" w:sz="0" w:space="0" w:color="auto"/>
        <w:bottom w:val="none" w:sz="0" w:space="0" w:color="auto"/>
        <w:right w:val="none" w:sz="0" w:space="0" w:color="auto"/>
      </w:divBdr>
    </w:div>
    <w:div w:id="1019309760">
      <w:bodyDiv w:val="1"/>
      <w:marLeft w:val="0"/>
      <w:marRight w:val="0"/>
      <w:marTop w:val="0"/>
      <w:marBottom w:val="0"/>
      <w:divBdr>
        <w:top w:val="none" w:sz="0" w:space="0" w:color="auto"/>
        <w:left w:val="none" w:sz="0" w:space="0" w:color="auto"/>
        <w:bottom w:val="none" w:sz="0" w:space="0" w:color="auto"/>
        <w:right w:val="none" w:sz="0" w:space="0" w:color="auto"/>
      </w:divBdr>
    </w:div>
    <w:div w:id="1028457041">
      <w:bodyDiv w:val="1"/>
      <w:marLeft w:val="0"/>
      <w:marRight w:val="0"/>
      <w:marTop w:val="0"/>
      <w:marBottom w:val="0"/>
      <w:divBdr>
        <w:top w:val="none" w:sz="0" w:space="0" w:color="auto"/>
        <w:left w:val="none" w:sz="0" w:space="0" w:color="auto"/>
        <w:bottom w:val="none" w:sz="0" w:space="0" w:color="auto"/>
        <w:right w:val="none" w:sz="0" w:space="0" w:color="auto"/>
      </w:divBdr>
    </w:div>
    <w:div w:id="1045370590">
      <w:bodyDiv w:val="1"/>
      <w:marLeft w:val="0"/>
      <w:marRight w:val="0"/>
      <w:marTop w:val="0"/>
      <w:marBottom w:val="0"/>
      <w:divBdr>
        <w:top w:val="none" w:sz="0" w:space="0" w:color="auto"/>
        <w:left w:val="none" w:sz="0" w:space="0" w:color="auto"/>
        <w:bottom w:val="none" w:sz="0" w:space="0" w:color="auto"/>
        <w:right w:val="none" w:sz="0" w:space="0" w:color="auto"/>
      </w:divBdr>
    </w:div>
    <w:div w:id="1065448454">
      <w:bodyDiv w:val="1"/>
      <w:marLeft w:val="0"/>
      <w:marRight w:val="0"/>
      <w:marTop w:val="0"/>
      <w:marBottom w:val="0"/>
      <w:divBdr>
        <w:top w:val="none" w:sz="0" w:space="0" w:color="auto"/>
        <w:left w:val="none" w:sz="0" w:space="0" w:color="auto"/>
        <w:bottom w:val="none" w:sz="0" w:space="0" w:color="auto"/>
        <w:right w:val="none" w:sz="0" w:space="0" w:color="auto"/>
      </w:divBdr>
    </w:div>
    <w:div w:id="1066803475">
      <w:bodyDiv w:val="1"/>
      <w:marLeft w:val="0"/>
      <w:marRight w:val="0"/>
      <w:marTop w:val="0"/>
      <w:marBottom w:val="0"/>
      <w:divBdr>
        <w:top w:val="none" w:sz="0" w:space="0" w:color="auto"/>
        <w:left w:val="none" w:sz="0" w:space="0" w:color="auto"/>
        <w:bottom w:val="none" w:sz="0" w:space="0" w:color="auto"/>
        <w:right w:val="none" w:sz="0" w:space="0" w:color="auto"/>
      </w:divBdr>
    </w:div>
    <w:div w:id="1067648982">
      <w:bodyDiv w:val="1"/>
      <w:marLeft w:val="0"/>
      <w:marRight w:val="0"/>
      <w:marTop w:val="0"/>
      <w:marBottom w:val="0"/>
      <w:divBdr>
        <w:top w:val="none" w:sz="0" w:space="0" w:color="auto"/>
        <w:left w:val="none" w:sz="0" w:space="0" w:color="auto"/>
        <w:bottom w:val="none" w:sz="0" w:space="0" w:color="auto"/>
        <w:right w:val="none" w:sz="0" w:space="0" w:color="auto"/>
      </w:divBdr>
    </w:div>
    <w:div w:id="1073432192">
      <w:bodyDiv w:val="1"/>
      <w:marLeft w:val="0"/>
      <w:marRight w:val="0"/>
      <w:marTop w:val="0"/>
      <w:marBottom w:val="0"/>
      <w:divBdr>
        <w:top w:val="none" w:sz="0" w:space="0" w:color="auto"/>
        <w:left w:val="none" w:sz="0" w:space="0" w:color="auto"/>
        <w:bottom w:val="none" w:sz="0" w:space="0" w:color="auto"/>
        <w:right w:val="none" w:sz="0" w:space="0" w:color="auto"/>
      </w:divBdr>
    </w:div>
    <w:div w:id="1077675160">
      <w:bodyDiv w:val="1"/>
      <w:marLeft w:val="0"/>
      <w:marRight w:val="0"/>
      <w:marTop w:val="0"/>
      <w:marBottom w:val="0"/>
      <w:divBdr>
        <w:top w:val="none" w:sz="0" w:space="0" w:color="auto"/>
        <w:left w:val="none" w:sz="0" w:space="0" w:color="auto"/>
        <w:bottom w:val="none" w:sz="0" w:space="0" w:color="auto"/>
        <w:right w:val="none" w:sz="0" w:space="0" w:color="auto"/>
      </w:divBdr>
    </w:div>
    <w:div w:id="1078476915">
      <w:bodyDiv w:val="1"/>
      <w:marLeft w:val="0"/>
      <w:marRight w:val="0"/>
      <w:marTop w:val="0"/>
      <w:marBottom w:val="0"/>
      <w:divBdr>
        <w:top w:val="none" w:sz="0" w:space="0" w:color="auto"/>
        <w:left w:val="none" w:sz="0" w:space="0" w:color="auto"/>
        <w:bottom w:val="none" w:sz="0" w:space="0" w:color="auto"/>
        <w:right w:val="none" w:sz="0" w:space="0" w:color="auto"/>
      </w:divBdr>
    </w:div>
    <w:div w:id="1078743931">
      <w:bodyDiv w:val="1"/>
      <w:marLeft w:val="0"/>
      <w:marRight w:val="0"/>
      <w:marTop w:val="0"/>
      <w:marBottom w:val="0"/>
      <w:divBdr>
        <w:top w:val="none" w:sz="0" w:space="0" w:color="auto"/>
        <w:left w:val="none" w:sz="0" w:space="0" w:color="auto"/>
        <w:bottom w:val="none" w:sz="0" w:space="0" w:color="auto"/>
        <w:right w:val="none" w:sz="0" w:space="0" w:color="auto"/>
      </w:divBdr>
    </w:div>
    <w:div w:id="1082873937">
      <w:bodyDiv w:val="1"/>
      <w:marLeft w:val="0"/>
      <w:marRight w:val="0"/>
      <w:marTop w:val="0"/>
      <w:marBottom w:val="0"/>
      <w:divBdr>
        <w:top w:val="none" w:sz="0" w:space="0" w:color="auto"/>
        <w:left w:val="none" w:sz="0" w:space="0" w:color="auto"/>
        <w:bottom w:val="none" w:sz="0" w:space="0" w:color="auto"/>
        <w:right w:val="none" w:sz="0" w:space="0" w:color="auto"/>
      </w:divBdr>
    </w:div>
    <w:div w:id="1084037917">
      <w:bodyDiv w:val="1"/>
      <w:marLeft w:val="0"/>
      <w:marRight w:val="0"/>
      <w:marTop w:val="0"/>
      <w:marBottom w:val="0"/>
      <w:divBdr>
        <w:top w:val="none" w:sz="0" w:space="0" w:color="auto"/>
        <w:left w:val="none" w:sz="0" w:space="0" w:color="auto"/>
        <w:bottom w:val="none" w:sz="0" w:space="0" w:color="auto"/>
        <w:right w:val="none" w:sz="0" w:space="0" w:color="auto"/>
      </w:divBdr>
    </w:div>
    <w:div w:id="1084961155">
      <w:bodyDiv w:val="1"/>
      <w:marLeft w:val="0"/>
      <w:marRight w:val="0"/>
      <w:marTop w:val="0"/>
      <w:marBottom w:val="0"/>
      <w:divBdr>
        <w:top w:val="none" w:sz="0" w:space="0" w:color="auto"/>
        <w:left w:val="none" w:sz="0" w:space="0" w:color="auto"/>
        <w:bottom w:val="none" w:sz="0" w:space="0" w:color="auto"/>
        <w:right w:val="none" w:sz="0" w:space="0" w:color="auto"/>
      </w:divBdr>
    </w:div>
    <w:div w:id="1087534269">
      <w:bodyDiv w:val="1"/>
      <w:marLeft w:val="0"/>
      <w:marRight w:val="0"/>
      <w:marTop w:val="0"/>
      <w:marBottom w:val="0"/>
      <w:divBdr>
        <w:top w:val="none" w:sz="0" w:space="0" w:color="auto"/>
        <w:left w:val="none" w:sz="0" w:space="0" w:color="auto"/>
        <w:bottom w:val="none" w:sz="0" w:space="0" w:color="auto"/>
        <w:right w:val="none" w:sz="0" w:space="0" w:color="auto"/>
      </w:divBdr>
    </w:div>
    <w:div w:id="1097486916">
      <w:bodyDiv w:val="1"/>
      <w:marLeft w:val="0"/>
      <w:marRight w:val="0"/>
      <w:marTop w:val="0"/>
      <w:marBottom w:val="0"/>
      <w:divBdr>
        <w:top w:val="none" w:sz="0" w:space="0" w:color="auto"/>
        <w:left w:val="none" w:sz="0" w:space="0" w:color="auto"/>
        <w:bottom w:val="none" w:sz="0" w:space="0" w:color="auto"/>
        <w:right w:val="none" w:sz="0" w:space="0" w:color="auto"/>
      </w:divBdr>
    </w:div>
    <w:div w:id="1099641773">
      <w:bodyDiv w:val="1"/>
      <w:marLeft w:val="0"/>
      <w:marRight w:val="0"/>
      <w:marTop w:val="0"/>
      <w:marBottom w:val="0"/>
      <w:divBdr>
        <w:top w:val="none" w:sz="0" w:space="0" w:color="auto"/>
        <w:left w:val="none" w:sz="0" w:space="0" w:color="auto"/>
        <w:bottom w:val="none" w:sz="0" w:space="0" w:color="auto"/>
        <w:right w:val="none" w:sz="0" w:space="0" w:color="auto"/>
      </w:divBdr>
    </w:div>
    <w:div w:id="1136336180">
      <w:bodyDiv w:val="1"/>
      <w:marLeft w:val="0"/>
      <w:marRight w:val="0"/>
      <w:marTop w:val="0"/>
      <w:marBottom w:val="0"/>
      <w:divBdr>
        <w:top w:val="none" w:sz="0" w:space="0" w:color="auto"/>
        <w:left w:val="none" w:sz="0" w:space="0" w:color="auto"/>
        <w:bottom w:val="none" w:sz="0" w:space="0" w:color="auto"/>
        <w:right w:val="none" w:sz="0" w:space="0" w:color="auto"/>
      </w:divBdr>
    </w:div>
    <w:div w:id="1139878481">
      <w:bodyDiv w:val="1"/>
      <w:marLeft w:val="0"/>
      <w:marRight w:val="0"/>
      <w:marTop w:val="0"/>
      <w:marBottom w:val="0"/>
      <w:divBdr>
        <w:top w:val="none" w:sz="0" w:space="0" w:color="auto"/>
        <w:left w:val="none" w:sz="0" w:space="0" w:color="auto"/>
        <w:bottom w:val="none" w:sz="0" w:space="0" w:color="auto"/>
        <w:right w:val="none" w:sz="0" w:space="0" w:color="auto"/>
      </w:divBdr>
    </w:div>
    <w:div w:id="1148470782">
      <w:bodyDiv w:val="1"/>
      <w:marLeft w:val="0"/>
      <w:marRight w:val="0"/>
      <w:marTop w:val="0"/>
      <w:marBottom w:val="0"/>
      <w:divBdr>
        <w:top w:val="none" w:sz="0" w:space="0" w:color="auto"/>
        <w:left w:val="none" w:sz="0" w:space="0" w:color="auto"/>
        <w:bottom w:val="none" w:sz="0" w:space="0" w:color="auto"/>
        <w:right w:val="none" w:sz="0" w:space="0" w:color="auto"/>
      </w:divBdr>
    </w:div>
    <w:div w:id="1148941904">
      <w:bodyDiv w:val="1"/>
      <w:marLeft w:val="0"/>
      <w:marRight w:val="0"/>
      <w:marTop w:val="0"/>
      <w:marBottom w:val="0"/>
      <w:divBdr>
        <w:top w:val="none" w:sz="0" w:space="0" w:color="auto"/>
        <w:left w:val="none" w:sz="0" w:space="0" w:color="auto"/>
        <w:bottom w:val="none" w:sz="0" w:space="0" w:color="auto"/>
        <w:right w:val="none" w:sz="0" w:space="0" w:color="auto"/>
      </w:divBdr>
    </w:div>
    <w:div w:id="1155343975">
      <w:bodyDiv w:val="1"/>
      <w:marLeft w:val="0"/>
      <w:marRight w:val="0"/>
      <w:marTop w:val="0"/>
      <w:marBottom w:val="0"/>
      <w:divBdr>
        <w:top w:val="none" w:sz="0" w:space="0" w:color="auto"/>
        <w:left w:val="none" w:sz="0" w:space="0" w:color="auto"/>
        <w:bottom w:val="none" w:sz="0" w:space="0" w:color="auto"/>
        <w:right w:val="none" w:sz="0" w:space="0" w:color="auto"/>
      </w:divBdr>
    </w:div>
    <w:div w:id="1167554628">
      <w:bodyDiv w:val="1"/>
      <w:marLeft w:val="0"/>
      <w:marRight w:val="0"/>
      <w:marTop w:val="0"/>
      <w:marBottom w:val="0"/>
      <w:divBdr>
        <w:top w:val="none" w:sz="0" w:space="0" w:color="auto"/>
        <w:left w:val="none" w:sz="0" w:space="0" w:color="auto"/>
        <w:bottom w:val="none" w:sz="0" w:space="0" w:color="auto"/>
        <w:right w:val="none" w:sz="0" w:space="0" w:color="auto"/>
      </w:divBdr>
    </w:div>
    <w:div w:id="1179855286">
      <w:bodyDiv w:val="1"/>
      <w:marLeft w:val="0"/>
      <w:marRight w:val="0"/>
      <w:marTop w:val="0"/>
      <w:marBottom w:val="0"/>
      <w:divBdr>
        <w:top w:val="none" w:sz="0" w:space="0" w:color="auto"/>
        <w:left w:val="none" w:sz="0" w:space="0" w:color="auto"/>
        <w:bottom w:val="none" w:sz="0" w:space="0" w:color="auto"/>
        <w:right w:val="none" w:sz="0" w:space="0" w:color="auto"/>
      </w:divBdr>
    </w:div>
    <w:div w:id="1186212203">
      <w:bodyDiv w:val="1"/>
      <w:marLeft w:val="0"/>
      <w:marRight w:val="0"/>
      <w:marTop w:val="0"/>
      <w:marBottom w:val="0"/>
      <w:divBdr>
        <w:top w:val="none" w:sz="0" w:space="0" w:color="auto"/>
        <w:left w:val="none" w:sz="0" w:space="0" w:color="auto"/>
        <w:bottom w:val="none" w:sz="0" w:space="0" w:color="auto"/>
        <w:right w:val="none" w:sz="0" w:space="0" w:color="auto"/>
      </w:divBdr>
    </w:div>
    <w:div w:id="1186333523">
      <w:bodyDiv w:val="1"/>
      <w:marLeft w:val="0"/>
      <w:marRight w:val="0"/>
      <w:marTop w:val="0"/>
      <w:marBottom w:val="0"/>
      <w:divBdr>
        <w:top w:val="none" w:sz="0" w:space="0" w:color="auto"/>
        <w:left w:val="none" w:sz="0" w:space="0" w:color="auto"/>
        <w:bottom w:val="none" w:sz="0" w:space="0" w:color="auto"/>
        <w:right w:val="none" w:sz="0" w:space="0" w:color="auto"/>
      </w:divBdr>
    </w:div>
    <w:div w:id="1190753820">
      <w:bodyDiv w:val="1"/>
      <w:marLeft w:val="0"/>
      <w:marRight w:val="0"/>
      <w:marTop w:val="0"/>
      <w:marBottom w:val="0"/>
      <w:divBdr>
        <w:top w:val="none" w:sz="0" w:space="0" w:color="auto"/>
        <w:left w:val="none" w:sz="0" w:space="0" w:color="auto"/>
        <w:bottom w:val="none" w:sz="0" w:space="0" w:color="auto"/>
        <w:right w:val="none" w:sz="0" w:space="0" w:color="auto"/>
      </w:divBdr>
    </w:div>
    <w:div w:id="1195194761">
      <w:bodyDiv w:val="1"/>
      <w:marLeft w:val="0"/>
      <w:marRight w:val="0"/>
      <w:marTop w:val="0"/>
      <w:marBottom w:val="0"/>
      <w:divBdr>
        <w:top w:val="none" w:sz="0" w:space="0" w:color="auto"/>
        <w:left w:val="none" w:sz="0" w:space="0" w:color="auto"/>
        <w:bottom w:val="none" w:sz="0" w:space="0" w:color="auto"/>
        <w:right w:val="none" w:sz="0" w:space="0" w:color="auto"/>
      </w:divBdr>
    </w:div>
    <w:div w:id="1210000276">
      <w:bodyDiv w:val="1"/>
      <w:marLeft w:val="0"/>
      <w:marRight w:val="0"/>
      <w:marTop w:val="0"/>
      <w:marBottom w:val="0"/>
      <w:divBdr>
        <w:top w:val="none" w:sz="0" w:space="0" w:color="auto"/>
        <w:left w:val="none" w:sz="0" w:space="0" w:color="auto"/>
        <w:bottom w:val="none" w:sz="0" w:space="0" w:color="auto"/>
        <w:right w:val="none" w:sz="0" w:space="0" w:color="auto"/>
      </w:divBdr>
    </w:div>
    <w:div w:id="1222323803">
      <w:bodyDiv w:val="1"/>
      <w:marLeft w:val="0"/>
      <w:marRight w:val="0"/>
      <w:marTop w:val="0"/>
      <w:marBottom w:val="0"/>
      <w:divBdr>
        <w:top w:val="none" w:sz="0" w:space="0" w:color="auto"/>
        <w:left w:val="none" w:sz="0" w:space="0" w:color="auto"/>
        <w:bottom w:val="none" w:sz="0" w:space="0" w:color="auto"/>
        <w:right w:val="none" w:sz="0" w:space="0" w:color="auto"/>
      </w:divBdr>
    </w:div>
    <w:div w:id="1245383777">
      <w:bodyDiv w:val="1"/>
      <w:marLeft w:val="0"/>
      <w:marRight w:val="0"/>
      <w:marTop w:val="0"/>
      <w:marBottom w:val="0"/>
      <w:divBdr>
        <w:top w:val="none" w:sz="0" w:space="0" w:color="auto"/>
        <w:left w:val="none" w:sz="0" w:space="0" w:color="auto"/>
        <w:bottom w:val="none" w:sz="0" w:space="0" w:color="auto"/>
        <w:right w:val="none" w:sz="0" w:space="0" w:color="auto"/>
      </w:divBdr>
    </w:div>
    <w:div w:id="1248921670">
      <w:bodyDiv w:val="1"/>
      <w:marLeft w:val="0"/>
      <w:marRight w:val="0"/>
      <w:marTop w:val="0"/>
      <w:marBottom w:val="0"/>
      <w:divBdr>
        <w:top w:val="none" w:sz="0" w:space="0" w:color="auto"/>
        <w:left w:val="none" w:sz="0" w:space="0" w:color="auto"/>
        <w:bottom w:val="none" w:sz="0" w:space="0" w:color="auto"/>
        <w:right w:val="none" w:sz="0" w:space="0" w:color="auto"/>
      </w:divBdr>
    </w:div>
    <w:div w:id="1268195950">
      <w:bodyDiv w:val="1"/>
      <w:marLeft w:val="0"/>
      <w:marRight w:val="0"/>
      <w:marTop w:val="0"/>
      <w:marBottom w:val="0"/>
      <w:divBdr>
        <w:top w:val="none" w:sz="0" w:space="0" w:color="auto"/>
        <w:left w:val="none" w:sz="0" w:space="0" w:color="auto"/>
        <w:bottom w:val="none" w:sz="0" w:space="0" w:color="auto"/>
        <w:right w:val="none" w:sz="0" w:space="0" w:color="auto"/>
      </w:divBdr>
    </w:div>
    <w:div w:id="1268342884">
      <w:bodyDiv w:val="1"/>
      <w:marLeft w:val="0"/>
      <w:marRight w:val="0"/>
      <w:marTop w:val="0"/>
      <w:marBottom w:val="0"/>
      <w:divBdr>
        <w:top w:val="none" w:sz="0" w:space="0" w:color="auto"/>
        <w:left w:val="none" w:sz="0" w:space="0" w:color="auto"/>
        <w:bottom w:val="none" w:sz="0" w:space="0" w:color="auto"/>
        <w:right w:val="none" w:sz="0" w:space="0" w:color="auto"/>
      </w:divBdr>
    </w:div>
    <w:div w:id="1269653213">
      <w:bodyDiv w:val="1"/>
      <w:marLeft w:val="0"/>
      <w:marRight w:val="0"/>
      <w:marTop w:val="0"/>
      <w:marBottom w:val="0"/>
      <w:divBdr>
        <w:top w:val="none" w:sz="0" w:space="0" w:color="auto"/>
        <w:left w:val="none" w:sz="0" w:space="0" w:color="auto"/>
        <w:bottom w:val="none" w:sz="0" w:space="0" w:color="auto"/>
        <w:right w:val="none" w:sz="0" w:space="0" w:color="auto"/>
      </w:divBdr>
    </w:div>
    <w:div w:id="1270550180">
      <w:bodyDiv w:val="1"/>
      <w:marLeft w:val="0"/>
      <w:marRight w:val="0"/>
      <w:marTop w:val="0"/>
      <w:marBottom w:val="0"/>
      <w:divBdr>
        <w:top w:val="none" w:sz="0" w:space="0" w:color="auto"/>
        <w:left w:val="none" w:sz="0" w:space="0" w:color="auto"/>
        <w:bottom w:val="none" w:sz="0" w:space="0" w:color="auto"/>
        <w:right w:val="none" w:sz="0" w:space="0" w:color="auto"/>
      </w:divBdr>
    </w:div>
    <w:div w:id="1283029983">
      <w:bodyDiv w:val="1"/>
      <w:marLeft w:val="0"/>
      <w:marRight w:val="0"/>
      <w:marTop w:val="0"/>
      <w:marBottom w:val="0"/>
      <w:divBdr>
        <w:top w:val="none" w:sz="0" w:space="0" w:color="auto"/>
        <w:left w:val="none" w:sz="0" w:space="0" w:color="auto"/>
        <w:bottom w:val="none" w:sz="0" w:space="0" w:color="auto"/>
        <w:right w:val="none" w:sz="0" w:space="0" w:color="auto"/>
      </w:divBdr>
    </w:div>
    <w:div w:id="1298101257">
      <w:bodyDiv w:val="1"/>
      <w:marLeft w:val="0"/>
      <w:marRight w:val="0"/>
      <w:marTop w:val="0"/>
      <w:marBottom w:val="0"/>
      <w:divBdr>
        <w:top w:val="none" w:sz="0" w:space="0" w:color="auto"/>
        <w:left w:val="none" w:sz="0" w:space="0" w:color="auto"/>
        <w:bottom w:val="none" w:sz="0" w:space="0" w:color="auto"/>
        <w:right w:val="none" w:sz="0" w:space="0" w:color="auto"/>
      </w:divBdr>
    </w:div>
    <w:div w:id="1299336530">
      <w:bodyDiv w:val="1"/>
      <w:marLeft w:val="0"/>
      <w:marRight w:val="0"/>
      <w:marTop w:val="0"/>
      <w:marBottom w:val="0"/>
      <w:divBdr>
        <w:top w:val="none" w:sz="0" w:space="0" w:color="auto"/>
        <w:left w:val="none" w:sz="0" w:space="0" w:color="auto"/>
        <w:bottom w:val="none" w:sz="0" w:space="0" w:color="auto"/>
        <w:right w:val="none" w:sz="0" w:space="0" w:color="auto"/>
      </w:divBdr>
    </w:div>
    <w:div w:id="1303190936">
      <w:bodyDiv w:val="1"/>
      <w:marLeft w:val="0"/>
      <w:marRight w:val="0"/>
      <w:marTop w:val="0"/>
      <w:marBottom w:val="0"/>
      <w:divBdr>
        <w:top w:val="none" w:sz="0" w:space="0" w:color="auto"/>
        <w:left w:val="none" w:sz="0" w:space="0" w:color="auto"/>
        <w:bottom w:val="none" w:sz="0" w:space="0" w:color="auto"/>
        <w:right w:val="none" w:sz="0" w:space="0" w:color="auto"/>
      </w:divBdr>
    </w:div>
    <w:div w:id="1307776736">
      <w:bodyDiv w:val="1"/>
      <w:marLeft w:val="0"/>
      <w:marRight w:val="0"/>
      <w:marTop w:val="0"/>
      <w:marBottom w:val="0"/>
      <w:divBdr>
        <w:top w:val="none" w:sz="0" w:space="0" w:color="auto"/>
        <w:left w:val="none" w:sz="0" w:space="0" w:color="auto"/>
        <w:bottom w:val="none" w:sz="0" w:space="0" w:color="auto"/>
        <w:right w:val="none" w:sz="0" w:space="0" w:color="auto"/>
      </w:divBdr>
    </w:div>
    <w:div w:id="1315986313">
      <w:bodyDiv w:val="1"/>
      <w:marLeft w:val="0"/>
      <w:marRight w:val="0"/>
      <w:marTop w:val="0"/>
      <w:marBottom w:val="0"/>
      <w:divBdr>
        <w:top w:val="none" w:sz="0" w:space="0" w:color="auto"/>
        <w:left w:val="none" w:sz="0" w:space="0" w:color="auto"/>
        <w:bottom w:val="none" w:sz="0" w:space="0" w:color="auto"/>
        <w:right w:val="none" w:sz="0" w:space="0" w:color="auto"/>
      </w:divBdr>
    </w:div>
    <w:div w:id="1329671191">
      <w:bodyDiv w:val="1"/>
      <w:marLeft w:val="0"/>
      <w:marRight w:val="0"/>
      <w:marTop w:val="0"/>
      <w:marBottom w:val="0"/>
      <w:divBdr>
        <w:top w:val="none" w:sz="0" w:space="0" w:color="auto"/>
        <w:left w:val="none" w:sz="0" w:space="0" w:color="auto"/>
        <w:bottom w:val="none" w:sz="0" w:space="0" w:color="auto"/>
        <w:right w:val="none" w:sz="0" w:space="0" w:color="auto"/>
      </w:divBdr>
    </w:div>
    <w:div w:id="1332024556">
      <w:bodyDiv w:val="1"/>
      <w:marLeft w:val="0"/>
      <w:marRight w:val="0"/>
      <w:marTop w:val="0"/>
      <w:marBottom w:val="0"/>
      <w:divBdr>
        <w:top w:val="none" w:sz="0" w:space="0" w:color="auto"/>
        <w:left w:val="none" w:sz="0" w:space="0" w:color="auto"/>
        <w:bottom w:val="none" w:sz="0" w:space="0" w:color="auto"/>
        <w:right w:val="none" w:sz="0" w:space="0" w:color="auto"/>
      </w:divBdr>
    </w:div>
    <w:div w:id="1337148606">
      <w:bodyDiv w:val="1"/>
      <w:marLeft w:val="0"/>
      <w:marRight w:val="0"/>
      <w:marTop w:val="0"/>
      <w:marBottom w:val="0"/>
      <w:divBdr>
        <w:top w:val="none" w:sz="0" w:space="0" w:color="auto"/>
        <w:left w:val="none" w:sz="0" w:space="0" w:color="auto"/>
        <w:bottom w:val="none" w:sz="0" w:space="0" w:color="auto"/>
        <w:right w:val="none" w:sz="0" w:space="0" w:color="auto"/>
      </w:divBdr>
    </w:div>
    <w:div w:id="1340234853">
      <w:bodyDiv w:val="1"/>
      <w:marLeft w:val="0"/>
      <w:marRight w:val="0"/>
      <w:marTop w:val="0"/>
      <w:marBottom w:val="0"/>
      <w:divBdr>
        <w:top w:val="none" w:sz="0" w:space="0" w:color="auto"/>
        <w:left w:val="none" w:sz="0" w:space="0" w:color="auto"/>
        <w:bottom w:val="none" w:sz="0" w:space="0" w:color="auto"/>
        <w:right w:val="none" w:sz="0" w:space="0" w:color="auto"/>
      </w:divBdr>
    </w:div>
    <w:div w:id="1362588204">
      <w:bodyDiv w:val="1"/>
      <w:marLeft w:val="0"/>
      <w:marRight w:val="0"/>
      <w:marTop w:val="0"/>
      <w:marBottom w:val="0"/>
      <w:divBdr>
        <w:top w:val="none" w:sz="0" w:space="0" w:color="auto"/>
        <w:left w:val="none" w:sz="0" w:space="0" w:color="auto"/>
        <w:bottom w:val="none" w:sz="0" w:space="0" w:color="auto"/>
        <w:right w:val="none" w:sz="0" w:space="0" w:color="auto"/>
      </w:divBdr>
    </w:div>
    <w:div w:id="1365595476">
      <w:bodyDiv w:val="1"/>
      <w:marLeft w:val="0"/>
      <w:marRight w:val="0"/>
      <w:marTop w:val="0"/>
      <w:marBottom w:val="0"/>
      <w:divBdr>
        <w:top w:val="none" w:sz="0" w:space="0" w:color="auto"/>
        <w:left w:val="none" w:sz="0" w:space="0" w:color="auto"/>
        <w:bottom w:val="none" w:sz="0" w:space="0" w:color="auto"/>
        <w:right w:val="none" w:sz="0" w:space="0" w:color="auto"/>
      </w:divBdr>
    </w:div>
    <w:div w:id="1369405595">
      <w:bodyDiv w:val="1"/>
      <w:marLeft w:val="0"/>
      <w:marRight w:val="0"/>
      <w:marTop w:val="0"/>
      <w:marBottom w:val="0"/>
      <w:divBdr>
        <w:top w:val="none" w:sz="0" w:space="0" w:color="auto"/>
        <w:left w:val="none" w:sz="0" w:space="0" w:color="auto"/>
        <w:bottom w:val="none" w:sz="0" w:space="0" w:color="auto"/>
        <w:right w:val="none" w:sz="0" w:space="0" w:color="auto"/>
      </w:divBdr>
    </w:div>
    <w:div w:id="1374698480">
      <w:bodyDiv w:val="1"/>
      <w:marLeft w:val="0"/>
      <w:marRight w:val="0"/>
      <w:marTop w:val="0"/>
      <w:marBottom w:val="0"/>
      <w:divBdr>
        <w:top w:val="none" w:sz="0" w:space="0" w:color="auto"/>
        <w:left w:val="none" w:sz="0" w:space="0" w:color="auto"/>
        <w:bottom w:val="none" w:sz="0" w:space="0" w:color="auto"/>
        <w:right w:val="none" w:sz="0" w:space="0" w:color="auto"/>
      </w:divBdr>
    </w:div>
    <w:div w:id="1381713436">
      <w:bodyDiv w:val="1"/>
      <w:marLeft w:val="0"/>
      <w:marRight w:val="0"/>
      <w:marTop w:val="0"/>
      <w:marBottom w:val="0"/>
      <w:divBdr>
        <w:top w:val="none" w:sz="0" w:space="0" w:color="auto"/>
        <w:left w:val="none" w:sz="0" w:space="0" w:color="auto"/>
        <w:bottom w:val="none" w:sz="0" w:space="0" w:color="auto"/>
        <w:right w:val="none" w:sz="0" w:space="0" w:color="auto"/>
      </w:divBdr>
    </w:div>
    <w:div w:id="1382290342">
      <w:bodyDiv w:val="1"/>
      <w:marLeft w:val="0"/>
      <w:marRight w:val="0"/>
      <w:marTop w:val="0"/>
      <w:marBottom w:val="0"/>
      <w:divBdr>
        <w:top w:val="none" w:sz="0" w:space="0" w:color="auto"/>
        <w:left w:val="none" w:sz="0" w:space="0" w:color="auto"/>
        <w:bottom w:val="none" w:sz="0" w:space="0" w:color="auto"/>
        <w:right w:val="none" w:sz="0" w:space="0" w:color="auto"/>
      </w:divBdr>
    </w:div>
    <w:div w:id="1389380272">
      <w:bodyDiv w:val="1"/>
      <w:marLeft w:val="0"/>
      <w:marRight w:val="0"/>
      <w:marTop w:val="0"/>
      <w:marBottom w:val="0"/>
      <w:divBdr>
        <w:top w:val="none" w:sz="0" w:space="0" w:color="auto"/>
        <w:left w:val="none" w:sz="0" w:space="0" w:color="auto"/>
        <w:bottom w:val="none" w:sz="0" w:space="0" w:color="auto"/>
        <w:right w:val="none" w:sz="0" w:space="0" w:color="auto"/>
      </w:divBdr>
    </w:div>
    <w:div w:id="1406149349">
      <w:bodyDiv w:val="1"/>
      <w:marLeft w:val="0"/>
      <w:marRight w:val="0"/>
      <w:marTop w:val="0"/>
      <w:marBottom w:val="0"/>
      <w:divBdr>
        <w:top w:val="none" w:sz="0" w:space="0" w:color="auto"/>
        <w:left w:val="none" w:sz="0" w:space="0" w:color="auto"/>
        <w:bottom w:val="none" w:sz="0" w:space="0" w:color="auto"/>
        <w:right w:val="none" w:sz="0" w:space="0" w:color="auto"/>
      </w:divBdr>
    </w:div>
    <w:div w:id="1406419135">
      <w:bodyDiv w:val="1"/>
      <w:marLeft w:val="0"/>
      <w:marRight w:val="0"/>
      <w:marTop w:val="0"/>
      <w:marBottom w:val="0"/>
      <w:divBdr>
        <w:top w:val="none" w:sz="0" w:space="0" w:color="auto"/>
        <w:left w:val="none" w:sz="0" w:space="0" w:color="auto"/>
        <w:bottom w:val="none" w:sz="0" w:space="0" w:color="auto"/>
        <w:right w:val="none" w:sz="0" w:space="0" w:color="auto"/>
      </w:divBdr>
    </w:div>
    <w:div w:id="1427075974">
      <w:bodyDiv w:val="1"/>
      <w:marLeft w:val="0"/>
      <w:marRight w:val="0"/>
      <w:marTop w:val="0"/>
      <w:marBottom w:val="0"/>
      <w:divBdr>
        <w:top w:val="none" w:sz="0" w:space="0" w:color="auto"/>
        <w:left w:val="none" w:sz="0" w:space="0" w:color="auto"/>
        <w:bottom w:val="none" w:sz="0" w:space="0" w:color="auto"/>
        <w:right w:val="none" w:sz="0" w:space="0" w:color="auto"/>
      </w:divBdr>
    </w:div>
    <w:div w:id="1433281313">
      <w:bodyDiv w:val="1"/>
      <w:marLeft w:val="0"/>
      <w:marRight w:val="0"/>
      <w:marTop w:val="0"/>
      <w:marBottom w:val="0"/>
      <w:divBdr>
        <w:top w:val="none" w:sz="0" w:space="0" w:color="auto"/>
        <w:left w:val="none" w:sz="0" w:space="0" w:color="auto"/>
        <w:bottom w:val="none" w:sz="0" w:space="0" w:color="auto"/>
        <w:right w:val="none" w:sz="0" w:space="0" w:color="auto"/>
      </w:divBdr>
    </w:div>
    <w:div w:id="1437745841">
      <w:bodyDiv w:val="1"/>
      <w:marLeft w:val="0"/>
      <w:marRight w:val="0"/>
      <w:marTop w:val="0"/>
      <w:marBottom w:val="0"/>
      <w:divBdr>
        <w:top w:val="none" w:sz="0" w:space="0" w:color="auto"/>
        <w:left w:val="none" w:sz="0" w:space="0" w:color="auto"/>
        <w:bottom w:val="none" w:sz="0" w:space="0" w:color="auto"/>
        <w:right w:val="none" w:sz="0" w:space="0" w:color="auto"/>
      </w:divBdr>
    </w:div>
    <w:div w:id="1460800481">
      <w:bodyDiv w:val="1"/>
      <w:marLeft w:val="0"/>
      <w:marRight w:val="0"/>
      <w:marTop w:val="0"/>
      <w:marBottom w:val="0"/>
      <w:divBdr>
        <w:top w:val="none" w:sz="0" w:space="0" w:color="auto"/>
        <w:left w:val="none" w:sz="0" w:space="0" w:color="auto"/>
        <w:bottom w:val="none" w:sz="0" w:space="0" w:color="auto"/>
        <w:right w:val="none" w:sz="0" w:space="0" w:color="auto"/>
      </w:divBdr>
    </w:div>
    <w:div w:id="1469516724">
      <w:bodyDiv w:val="1"/>
      <w:marLeft w:val="0"/>
      <w:marRight w:val="0"/>
      <w:marTop w:val="0"/>
      <w:marBottom w:val="0"/>
      <w:divBdr>
        <w:top w:val="none" w:sz="0" w:space="0" w:color="auto"/>
        <w:left w:val="none" w:sz="0" w:space="0" w:color="auto"/>
        <w:bottom w:val="none" w:sz="0" w:space="0" w:color="auto"/>
        <w:right w:val="none" w:sz="0" w:space="0" w:color="auto"/>
      </w:divBdr>
    </w:div>
    <w:div w:id="1478955524">
      <w:bodyDiv w:val="1"/>
      <w:marLeft w:val="0"/>
      <w:marRight w:val="0"/>
      <w:marTop w:val="0"/>
      <w:marBottom w:val="0"/>
      <w:divBdr>
        <w:top w:val="none" w:sz="0" w:space="0" w:color="auto"/>
        <w:left w:val="none" w:sz="0" w:space="0" w:color="auto"/>
        <w:bottom w:val="none" w:sz="0" w:space="0" w:color="auto"/>
        <w:right w:val="none" w:sz="0" w:space="0" w:color="auto"/>
      </w:divBdr>
    </w:div>
    <w:div w:id="1502038888">
      <w:bodyDiv w:val="1"/>
      <w:marLeft w:val="0"/>
      <w:marRight w:val="0"/>
      <w:marTop w:val="0"/>
      <w:marBottom w:val="0"/>
      <w:divBdr>
        <w:top w:val="none" w:sz="0" w:space="0" w:color="auto"/>
        <w:left w:val="none" w:sz="0" w:space="0" w:color="auto"/>
        <w:bottom w:val="none" w:sz="0" w:space="0" w:color="auto"/>
        <w:right w:val="none" w:sz="0" w:space="0" w:color="auto"/>
      </w:divBdr>
    </w:div>
    <w:div w:id="1509445169">
      <w:bodyDiv w:val="1"/>
      <w:marLeft w:val="0"/>
      <w:marRight w:val="0"/>
      <w:marTop w:val="0"/>
      <w:marBottom w:val="0"/>
      <w:divBdr>
        <w:top w:val="none" w:sz="0" w:space="0" w:color="auto"/>
        <w:left w:val="none" w:sz="0" w:space="0" w:color="auto"/>
        <w:bottom w:val="none" w:sz="0" w:space="0" w:color="auto"/>
        <w:right w:val="none" w:sz="0" w:space="0" w:color="auto"/>
      </w:divBdr>
    </w:div>
    <w:div w:id="1525631055">
      <w:bodyDiv w:val="1"/>
      <w:marLeft w:val="0"/>
      <w:marRight w:val="0"/>
      <w:marTop w:val="0"/>
      <w:marBottom w:val="0"/>
      <w:divBdr>
        <w:top w:val="none" w:sz="0" w:space="0" w:color="auto"/>
        <w:left w:val="none" w:sz="0" w:space="0" w:color="auto"/>
        <w:bottom w:val="none" w:sz="0" w:space="0" w:color="auto"/>
        <w:right w:val="none" w:sz="0" w:space="0" w:color="auto"/>
      </w:divBdr>
    </w:div>
    <w:div w:id="1535115817">
      <w:bodyDiv w:val="1"/>
      <w:marLeft w:val="0"/>
      <w:marRight w:val="0"/>
      <w:marTop w:val="0"/>
      <w:marBottom w:val="0"/>
      <w:divBdr>
        <w:top w:val="none" w:sz="0" w:space="0" w:color="auto"/>
        <w:left w:val="none" w:sz="0" w:space="0" w:color="auto"/>
        <w:bottom w:val="none" w:sz="0" w:space="0" w:color="auto"/>
        <w:right w:val="none" w:sz="0" w:space="0" w:color="auto"/>
      </w:divBdr>
    </w:div>
    <w:div w:id="1535575415">
      <w:bodyDiv w:val="1"/>
      <w:marLeft w:val="0"/>
      <w:marRight w:val="0"/>
      <w:marTop w:val="0"/>
      <w:marBottom w:val="0"/>
      <w:divBdr>
        <w:top w:val="none" w:sz="0" w:space="0" w:color="auto"/>
        <w:left w:val="none" w:sz="0" w:space="0" w:color="auto"/>
        <w:bottom w:val="none" w:sz="0" w:space="0" w:color="auto"/>
        <w:right w:val="none" w:sz="0" w:space="0" w:color="auto"/>
      </w:divBdr>
    </w:div>
    <w:div w:id="1580363828">
      <w:bodyDiv w:val="1"/>
      <w:marLeft w:val="0"/>
      <w:marRight w:val="0"/>
      <w:marTop w:val="0"/>
      <w:marBottom w:val="0"/>
      <w:divBdr>
        <w:top w:val="none" w:sz="0" w:space="0" w:color="auto"/>
        <w:left w:val="none" w:sz="0" w:space="0" w:color="auto"/>
        <w:bottom w:val="none" w:sz="0" w:space="0" w:color="auto"/>
        <w:right w:val="none" w:sz="0" w:space="0" w:color="auto"/>
      </w:divBdr>
    </w:div>
    <w:div w:id="1581718074">
      <w:bodyDiv w:val="1"/>
      <w:marLeft w:val="0"/>
      <w:marRight w:val="0"/>
      <w:marTop w:val="0"/>
      <w:marBottom w:val="0"/>
      <w:divBdr>
        <w:top w:val="none" w:sz="0" w:space="0" w:color="auto"/>
        <w:left w:val="none" w:sz="0" w:space="0" w:color="auto"/>
        <w:bottom w:val="none" w:sz="0" w:space="0" w:color="auto"/>
        <w:right w:val="none" w:sz="0" w:space="0" w:color="auto"/>
      </w:divBdr>
    </w:div>
    <w:div w:id="1587108558">
      <w:bodyDiv w:val="1"/>
      <w:marLeft w:val="0"/>
      <w:marRight w:val="0"/>
      <w:marTop w:val="0"/>
      <w:marBottom w:val="0"/>
      <w:divBdr>
        <w:top w:val="none" w:sz="0" w:space="0" w:color="auto"/>
        <w:left w:val="none" w:sz="0" w:space="0" w:color="auto"/>
        <w:bottom w:val="none" w:sz="0" w:space="0" w:color="auto"/>
        <w:right w:val="none" w:sz="0" w:space="0" w:color="auto"/>
      </w:divBdr>
    </w:div>
    <w:div w:id="1597328693">
      <w:bodyDiv w:val="1"/>
      <w:marLeft w:val="0"/>
      <w:marRight w:val="0"/>
      <w:marTop w:val="0"/>
      <w:marBottom w:val="0"/>
      <w:divBdr>
        <w:top w:val="none" w:sz="0" w:space="0" w:color="auto"/>
        <w:left w:val="none" w:sz="0" w:space="0" w:color="auto"/>
        <w:bottom w:val="none" w:sz="0" w:space="0" w:color="auto"/>
        <w:right w:val="none" w:sz="0" w:space="0" w:color="auto"/>
      </w:divBdr>
    </w:div>
    <w:div w:id="1601915186">
      <w:bodyDiv w:val="1"/>
      <w:marLeft w:val="0"/>
      <w:marRight w:val="0"/>
      <w:marTop w:val="0"/>
      <w:marBottom w:val="0"/>
      <w:divBdr>
        <w:top w:val="none" w:sz="0" w:space="0" w:color="auto"/>
        <w:left w:val="none" w:sz="0" w:space="0" w:color="auto"/>
        <w:bottom w:val="none" w:sz="0" w:space="0" w:color="auto"/>
        <w:right w:val="none" w:sz="0" w:space="0" w:color="auto"/>
      </w:divBdr>
    </w:div>
    <w:div w:id="1608384527">
      <w:bodyDiv w:val="1"/>
      <w:marLeft w:val="0"/>
      <w:marRight w:val="0"/>
      <w:marTop w:val="0"/>
      <w:marBottom w:val="0"/>
      <w:divBdr>
        <w:top w:val="none" w:sz="0" w:space="0" w:color="auto"/>
        <w:left w:val="none" w:sz="0" w:space="0" w:color="auto"/>
        <w:bottom w:val="none" w:sz="0" w:space="0" w:color="auto"/>
        <w:right w:val="none" w:sz="0" w:space="0" w:color="auto"/>
      </w:divBdr>
    </w:div>
    <w:div w:id="1609462488">
      <w:bodyDiv w:val="1"/>
      <w:marLeft w:val="0"/>
      <w:marRight w:val="0"/>
      <w:marTop w:val="0"/>
      <w:marBottom w:val="0"/>
      <w:divBdr>
        <w:top w:val="none" w:sz="0" w:space="0" w:color="auto"/>
        <w:left w:val="none" w:sz="0" w:space="0" w:color="auto"/>
        <w:bottom w:val="none" w:sz="0" w:space="0" w:color="auto"/>
        <w:right w:val="none" w:sz="0" w:space="0" w:color="auto"/>
      </w:divBdr>
    </w:div>
    <w:div w:id="1609698471">
      <w:bodyDiv w:val="1"/>
      <w:marLeft w:val="0"/>
      <w:marRight w:val="0"/>
      <w:marTop w:val="0"/>
      <w:marBottom w:val="0"/>
      <w:divBdr>
        <w:top w:val="none" w:sz="0" w:space="0" w:color="auto"/>
        <w:left w:val="none" w:sz="0" w:space="0" w:color="auto"/>
        <w:bottom w:val="none" w:sz="0" w:space="0" w:color="auto"/>
        <w:right w:val="none" w:sz="0" w:space="0" w:color="auto"/>
      </w:divBdr>
    </w:div>
    <w:div w:id="1626959762">
      <w:bodyDiv w:val="1"/>
      <w:marLeft w:val="0"/>
      <w:marRight w:val="0"/>
      <w:marTop w:val="0"/>
      <w:marBottom w:val="0"/>
      <w:divBdr>
        <w:top w:val="none" w:sz="0" w:space="0" w:color="auto"/>
        <w:left w:val="none" w:sz="0" w:space="0" w:color="auto"/>
        <w:bottom w:val="none" w:sz="0" w:space="0" w:color="auto"/>
        <w:right w:val="none" w:sz="0" w:space="0" w:color="auto"/>
      </w:divBdr>
    </w:div>
    <w:div w:id="1636790846">
      <w:bodyDiv w:val="1"/>
      <w:marLeft w:val="0"/>
      <w:marRight w:val="0"/>
      <w:marTop w:val="0"/>
      <w:marBottom w:val="0"/>
      <w:divBdr>
        <w:top w:val="none" w:sz="0" w:space="0" w:color="auto"/>
        <w:left w:val="none" w:sz="0" w:space="0" w:color="auto"/>
        <w:bottom w:val="none" w:sz="0" w:space="0" w:color="auto"/>
        <w:right w:val="none" w:sz="0" w:space="0" w:color="auto"/>
      </w:divBdr>
    </w:div>
    <w:div w:id="1640768885">
      <w:bodyDiv w:val="1"/>
      <w:marLeft w:val="0"/>
      <w:marRight w:val="0"/>
      <w:marTop w:val="0"/>
      <w:marBottom w:val="0"/>
      <w:divBdr>
        <w:top w:val="none" w:sz="0" w:space="0" w:color="auto"/>
        <w:left w:val="none" w:sz="0" w:space="0" w:color="auto"/>
        <w:bottom w:val="none" w:sz="0" w:space="0" w:color="auto"/>
        <w:right w:val="none" w:sz="0" w:space="0" w:color="auto"/>
      </w:divBdr>
    </w:div>
    <w:div w:id="1640836807">
      <w:bodyDiv w:val="1"/>
      <w:marLeft w:val="0"/>
      <w:marRight w:val="0"/>
      <w:marTop w:val="0"/>
      <w:marBottom w:val="0"/>
      <w:divBdr>
        <w:top w:val="none" w:sz="0" w:space="0" w:color="auto"/>
        <w:left w:val="none" w:sz="0" w:space="0" w:color="auto"/>
        <w:bottom w:val="none" w:sz="0" w:space="0" w:color="auto"/>
        <w:right w:val="none" w:sz="0" w:space="0" w:color="auto"/>
      </w:divBdr>
    </w:div>
    <w:div w:id="1642539504">
      <w:bodyDiv w:val="1"/>
      <w:marLeft w:val="0"/>
      <w:marRight w:val="0"/>
      <w:marTop w:val="0"/>
      <w:marBottom w:val="0"/>
      <w:divBdr>
        <w:top w:val="none" w:sz="0" w:space="0" w:color="auto"/>
        <w:left w:val="none" w:sz="0" w:space="0" w:color="auto"/>
        <w:bottom w:val="none" w:sz="0" w:space="0" w:color="auto"/>
        <w:right w:val="none" w:sz="0" w:space="0" w:color="auto"/>
      </w:divBdr>
    </w:div>
    <w:div w:id="1646277161">
      <w:bodyDiv w:val="1"/>
      <w:marLeft w:val="0"/>
      <w:marRight w:val="0"/>
      <w:marTop w:val="0"/>
      <w:marBottom w:val="0"/>
      <w:divBdr>
        <w:top w:val="none" w:sz="0" w:space="0" w:color="auto"/>
        <w:left w:val="none" w:sz="0" w:space="0" w:color="auto"/>
        <w:bottom w:val="none" w:sz="0" w:space="0" w:color="auto"/>
        <w:right w:val="none" w:sz="0" w:space="0" w:color="auto"/>
      </w:divBdr>
    </w:div>
    <w:div w:id="1654063220">
      <w:bodyDiv w:val="1"/>
      <w:marLeft w:val="0"/>
      <w:marRight w:val="0"/>
      <w:marTop w:val="0"/>
      <w:marBottom w:val="0"/>
      <w:divBdr>
        <w:top w:val="none" w:sz="0" w:space="0" w:color="auto"/>
        <w:left w:val="none" w:sz="0" w:space="0" w:color="auto"/>
        <w:bottom w:val="none" w:sz="0" w:space="0" w:color="auto"/>
        <w:right w:val="none" w:sz="0" w:space="0" w:color="auto"/>
      </w:divBdr>
    </w:div>
    <w:div w:id="1654335981">
      <w:bodyDiv w:val="1"/>
      <w:marLeft w:val="0"/>
      <w:marRight w:val="0"/>
      <w:marTop w:val="0"/>
      <w:marBottom w:val="0"/>
      <w:divBdr>
        <w:top w:val="none" w:sz="0" w:space="0" w:color="auto"/>
        <w:left w:val="none" w:sz="0" w:space="0" w:color="auto"/>
        <w:bottom w:val="none" w:sz="0" w:space="0" w:color="auto"/>
        <w:right w:val="none" w:sz="0" w:space="0" w:color="auto"/>
      </w:divBdr>
    </w:div>
    <w:div w:id="1654870668">
      <w:bodyDiv w:val="1"/>
      <w:marLeft w:val="0"/>
      <w:marRight w:val="0"/>
      <w:marTop w:val="0"/>
      <w:marBottom w:val="0"/>
      <w:divBdr>
        <w:top w:val="none" w:sz="0" w:space="0" w:color="auto"/>
        <w:left w:val="none" w:sz="0" w:space="0" w:color="auto"/>
        <w:bottom w:val="none" w:sz="0" w:space="0" w:color="auto"/>
        <w:right w:val="none" w:sz="0" w:space="0" w:color="auto"/>
      </w:divBdr>
    </w:div>
    <w:div w:id="1667633987">
      <w:bodyDiv w:val="1"/>
      <w:marLeft w:val="0"/>
      <w:marRight w:val="0"/>
      <w:marTop w:val="0"/>
      <w:marBottom w:val="0"/>
      <w:divBdr>
        <w:top w:val="none" w:sz="0" w:space="0" w:color="auto"/>
        <w:left w:val="none" w:sz="0" w:space="0" w:color="auto"/>
        <w:bottom w:val="none" w:sz="0" w:space="0" w:color="auto"/>
        <w:right w:val="none" w:sz="0" w:space="0" w:color="auto"/>
      </w:divBdr>
    </w:div>
    <w:div w:id="1668053780">
      <w:bodyDiv w:val="1"/>
      <w:marLeft w:val="0"/>
      <w:marRight w:val="0"/>
      <w:marTop w:val="0"/>
      <w:marBottom w:val="0"/>
      <w:divBdr>
        <w:top w:val="none" w:sz="0" w:space="0" w:color="auto"/>
        <w:left w:val="none" w:sz="0" w:space="0" w:color="auto"/>
        <w:bottom w:val="none" w:sz="0" w:space="0" w:color="auto"/>
        <w:right w:val="none" w:sz="0" w:space="0" w:color="auto"/>
      </w:divBdr>
    </w:div>
    <w:div w:id="1668626777">
      <w:bodyDiv w:val="1"/>
      <w:marLeft w:val="0"/>
      <w:marRight w:val="0"/>
      <w:marTop w:val="0"/>
      <w:marBottom w:val="0"/>
      <w:divBdr>
        <w:top w:val="none" w:sz="0" w:space="0" w:color="auto"/>
        <w:left w:val="none" w:sz="0" w:space="0" w:color="auto"/>
        <w:bottom w:val="none" w:sz="0" w:space="0" w:color="auto"/>
        <w:right w:val="none" w:sz="0" w:space="0" w:color="auto"/>
      </w:divBdr>
    </w:div>
    <w:div w:id="1696492935">
      <w:bodyDiv w:val="1"/>
      <w:marLeft w:val="0"/>
      <w:marRight w:val="0"/>
      <w:marTop w:val="0"/>
      <w:marBottom w:val="0"/>
      <w:divBdr>
        <w:top w:val="none" w:sz="0" w:space="0" w:color="auto"/>
        <w:left w:val="none" w:sz="0" w:space="0" w:color="auto"/>
        <w:bottom w:val="none" w:sz="0" w:space="0" w:color="auto"/>
        <w:right w:val="none" w:sz="0" w:space="0" w:color="auto"/>
      </w:divBdr>
    </w:div>
    <w:div w:id="1705715844">
      <w:bodyDiv w:val="1"/>
      <w:marLeft w:val="0"/>
      <w:marRight w:val="0"/>
      <w:marTop w:val="0"/>
      <w:marBottom w:val="0"/>
      <w:divBdr>
        <w:top w:val="none" w:sz="0" w:space="0" w:color="auto"/>
        <w:left w:val="none" w:sz="0" w:space="0" w:color="auto"/>
        <w:bottom w:val="none" w:sz="0" w:space="0" w:color="auto"/>
        <w:right w:val="none" w:sz="0" w:space="0" w:color="auto"/>
      </w:divBdr>
    </w:div>
    <w:div w:id="1711301822">
      <w:bodyDiv w:val="1"/>
      <w:marLeft w:val="0"/>
      <w:marRight w:val="0"/>
      <w:marTop w:val="0"/>
      <w:marBottom w:val="0"/>
      <w:divBdr>
        <w:top w:val="none" w:sz="0" w:space="0" w:color="auto"/>
        <w:left w:val="none" w:sz="0" w:space="0" w:color="auto"/>
        <w:bottom w:val="none" w:sz="0" w:space="0" w:color="auto"/>
        <w:right w:val="none" w:sz="0" w:space="0" w:color="auto"/>
      </w:divBdr>
    </w:div>
    <w:div w:id="1716810445">
      <w:bodyDiv w:val="1"/>
      <w:marLeft w:val="0"/>
      <w:marRight w:val="0"/>
      <w:marTop w:val="0"/>
      <w:marBottom w:val="0"/>
      <w:divBdr>
        <w:top w:val="none" w:sz="0" w:space="0" w:color="auto"/>
        <w:left w:val="none" w:sz="0" w:space="0" w:color="auto"/>
        <w:bottom w:val="none" w:sz="0" w:space="0" w:color="auto"/>
        <w:right w:val="none" w:sz="0" w:space="0" w:color="auto"/>
      </w:divBdr>
    </w:div>
    <w:div w:id="1723864531">
      <w:bodyDiv w:val="1"/>
      <w:marLeft w:val="0"/>
      <w:marRight w:val="0"/>
      <w:marTop w:val="0"/>
      <w:marBottom w:val="0"/>
      <w:divBdr>
        <w:top w:val="none" w:sz="0" w:space="0" w:color="auto"/>
        <w:left w:val="none" w:sz="0" w:space="0" w:color="auto"/>
        <w:bottom w:val="none" w:sz="0" w:space="0" w:color="auto"/>
        <w:right w:val="none" w:sz="0" w:space="0" w:color="auto"/>
      </w:divBdr>
    </w:div>
    <w:div w:id="1731344486">
      <w:bodyDiv w:val="1"/>
      <w:marLeft w:val="0"/>
      <w:marRight w:val="0"/>
      <w:marTop w:val="0"/>
      <w:marBottom w:val="0"/>
      <w:divBdr>
        <w:top w:val="none" w:sz="0" w:space="0" w:color="auto"/>
        <w:left w:val="none" w:sz="0" w:space="0" w:color="auto"/>
        <w:bottom w:val="none" w:sz="0" w:space="0" w:color="auto"/>
        <w:right w:val="none" w:sz="0" w:space="0" w:color="auto"/>
      </w:divBdr>
    </w:div>
    <w:div w:id="1744790365">
      <w:bodyDiv w:val="1"/>
      <w:marLeft w:val="0"/>
      <w:marRight w:val="0"/>
      <w:marTop w:val="0"/>
      <w:marBottom w:val="0"/>
      <w:divBdr>
        <w:top w:val="none" w:sz="0" w:space="0" w:color="auto"/>
        <w:left w:val="none" w:sz="0" w:space="0" w:color="auto"/>
        <w:bottom w:val="none" w:sz="0" w:space="0" w:color="auto"/>
        <w:right w:val="none" w:sz="0" w:space="0" w:color="auto"/>
      </w:divBdr>
    </w:div>
    <w:div w:id="1747144437">
      <w:bodyDiv w:val="1"/>
      <w:marLeft w:val="0"/>
      <w:marRight w:val="0"/>
      <w:marTop w:val="0"/>
      <w:marBottom w:val="0"/>
      <w:divBdr>
        <w:top w:val="none" w:sz="0" w:space="0" w:color="auto"/>
        <w:left w:val="none" w:sz="0" w:space="0" w:color="auto"/>
        <w:bottom w:val="none" w:sz="0" w:space="0" w:color="auto"/>
        <w:right w:val="none" w:sz="0" w:space="0" w:color="auto"/>
      </w:divBdr>
    </w:div>
    <w:div w:id="1756053494">
      <w:bodyDiv w:val="1"/>
      <w:marLeft w:val="0"/>
      <w:marRight w:val="0"/>
      <w:marTop w:val="0"/>
      <w:marBottom w:val="0"/>
      <w:divBdr>
        <w:top w:val="none" w:sz="0" w:space="0" w:color="auto"/>
        <w:left w:val="none" w:sz="0" w:space="0" w:color="auto"/>
        <w:bottom w:val="none" w:sz="0" w:space="0" w:color="auto"/>
        <w:right w:val="none" w:sz="0" w:space="0" w:color="auto"/>
      </w:divBdr>
    </w:div>
    <w:div w:id="1760054964">
      <w:bodyDiv w:val="1"/>
      <w:marLeft w:val="0"/>
      <w:marRight w:val="0"/>
      <w:marTop w:val="0"/>
      <w:marBottom w:val="0"/>
      <w:divBdr>
        <w:top w:val="none" w:sz="0" w:space="0" w:color="auto"/>
        <w:left w:val="none" w:sz="0" w:space="0" w:color="auto"/>
        <w:bottom w:val="none" w:sz="0" w:space="0" w:color="auto"/>
        <w:right w:val="none" w:sz="0" w:space="0" w:color="auto"/>
      </w:divBdr>
    </w:div>
    <w:div w:id="1781752795">
      <w:bodyDiv w:val="1"/>
      <w:marLeft w:val="0"/>
      <w:marRight w:val="0"/>
      <w:marTop w:val="0"/>
      <w:marBottom w:val="0"/>
      <w:divBdr>
        <w:top w:val="none" w:sz="0" w:space="0" w:color="auto"/>
        <w:left w:val="none" w:sz="0" w:space="0" w:color="auto"/>
        <w:bottom w:val="none" w:sz="0" w:space="0" w:color="auto"/>
        <w:right w:val="none" w:sz="0" w:space="0" w:color="auto"/>
      </w:divBdr>
    </w:div>
    <w:div w:id="1796288006">
      <w:bodyDiv w:val="1"/>
      <w:marLeft w:val="0"/>
      <w:marRight w:val="0"/>
      <w:marTop w:val="0"/>
      <w:marBottom w:val="0"/>
      <w:divBdr>
        <w:top w:val="none" w:sz="0" w:space="0" w:color="auto"/>
        <w:left w:val="none" w:sz="0" w:space="0" w:color="auto"/>
        <w:bottom w:val="none" w:sz="0" w:space="0" w:color="auto"/>
        <w:right w:val="none" w:sz="0" w:space="0" w:color="auto"/>
      </w:divBdr>
    </w:div>
    <w:div w:id="1804039484">
      <w:bodyDiv w:val="1"/>
      <w:marLeft w:val="0"/>
      <w:marRight w:val="0"/>
      <w:marTop w:val="0"/>
      <w:marBottom w:val="0"/>
      <w:divBdr>
        <w:top w:val="none" w:sz="0" w:space="0" w:color="auto"/>
        <w:left w:val="none" w:sz="0" w:space="0" w:color="auto"/>
        <w:bottom w:val="none" w:sz="0" w:space="0" w:color="auto"/>
        <w:right w:val="none" w:sz="0" w:space="0" w:color="auto"/>
      </w:divBdr>
    </w:div>
    <w:div w:id="1820152133">
      <w:bodyDiv w:val="1"/>
      <w:marLeft w:val="0"/>
      <w:marRight w:val="0"/>
      <w:marTop w:val="0"/>
      <w:marBottom w:val="0"/>
      <w:divBdr>
        <w:top w:val="none" w:sz="0" w:space="0" w:color="auto"/>
        <w:left w:val="none" w:sz="0" w:space="0" w:color="auto"/>
        <w:bottom w:val="none" w:sz="0" w:space="0" w:color="auto"/>
        <w:right w:val="none" w:sz="0" w:space="0" w:color="auto"/>
      </w:divBdr>
    </w:div>
    <w:div w:id="1824353177">
      <w:bodyDiv w:val="1"/>
      <w:marLeft w:val="0"/>
      <w:marRight w:val="0"/>
      <w:marTop w:val="0"/>
      <w:marBottom w:val="0"/>
      <w:divBdr>
        <w:top w:val="none" w:sz="0" w:space="0" w:color="auto"/>
        <w:left w:val="none" w:sz="0" w:space="0" w:color="auto"/>
        <w:bottom w:val="none" w:sz="0" w:space="0" w:color="auto"/>
        <w:right w:val="none" w:sz="0" w:space="0" w:color="auto"/>
      </w:divBdr>
    </w:div>
    <w:div w:id="1826165603">
      <w:bodyDiv w:val="1"/>
      <w:marLeft w:val="0"/>
      <w:marRight w:val="0"/>
      <w:marTop w:val="0"/>
      <w:marBottom w:val="0"/>
      <w:divBdr>
        <w:top w:val="none" w:sz="0" w:space="0" w:color="auto"/>
        <w:left w:val="none" w:sz="0" w:space="0" w:color="auto"/>
        <w:bottom w:val="none" w:sz="0" w:space="0" w:color="auto"/>
        <w:right w:val="none" w:sz="0" w:space="0" w:color="auto"/>
      </w:divBdr>
    </w:div>
    <w:div w:id="1828403170">
      <w:bodyDiv w:val="1"/>
      <w:marLeft w:val="0"/>
      <w:marRight w:val="0"/>
      <w:marTop w:val="0"/>
      <w:marBottom w:val="0"/>
      <w:divBdr>
        <w:top w:val="none" w:sz="0" w:space="0" w:color="auto"/>
        <w:left w:val="none" w:sz="0" w:space="0" w:color="auto"/>
        <w:bottom w:val="none" w:sz="0" w:space="0" w:color="auto"/>
        <w:right w:val="none" w:sz="0" w:space="0" w:color="auto"/>
      </w:divBdr>
    </w:div>
    <w:div w:id="1842233438">
      <w:bodyDiv w:val="1"/>
      <w:marLeft w:val="0"/>
      <w:marRight w:val="0"/>
      <w:marTop w:val="0"/>
      <w:marBottom w:val="0"/>
      <w:divBdr>
        <w:top w:val="none" w:sz="0" w:space="0" w:color="auto"/>
        <w:left w:val="none" w:sz="0" w:space="0" w:color="auto"/>
        <w:bottom w:val="none" w:sz="0" w:space="0" w:color="auto"/>
        <w:right w:val="none" w:sz="0" w:space="0" w:color="auto"/>
      </w:divBdr>
    </w:div>
    <w:div w:id="1849523245">
      <w:bodyDiv w:val="1"/>
      <w:marLeft w:val="0"/>
      <w:marRight w:val="0"/>
      <w:marTop w:val="0"/>
      <w:marBottom w:val="0"/>
      <w:divBdr>
        <w:top w:val="none" w:sz="0" w:space="0" w:color="auto"/>
        <w:left w:val="none" w:sz="0" w:space="0" w:color="auto"/>
        <w:bottom w:val="none" w:sz="0" w:space="0" w:color="auto"/>
        <w:right w:val="none" w:sz="0" w:space="0" w:color="auto"/>
      </w:divBdr>
    </w:div>
    <w:div w:id="1851989900">
      <w:bodyDiv w:val="1"/>
      <w:marLeft w:val="0"/>
      <w:marRight w:val="0"/>
      <w:marTop w:val="0"/>
      <w:marBottom w:val="0"/>
      <w:divBdr>
        <w:top w:val="none" w:sz="0" w:space="0" w:color="auto"/>
        <w:left w:val="none" w:sz="0" w:space="0" w:color="auto"/>
        <w:bottom w:val="none" w:sz="0" w:space="0" w:color="auto"/>
        <w:right w:val="none" w:sz="0" w:space="0" w:color="auto"/>
      </w:divBdr>
    </w:div>
    <w:div w:id="1856770137">
      <w:bodyDiv w:val="1"/>
      <w:marLeft w:val="0"/>
      <w:marRight w:val="0"/>
      <w:marTop w:val="0"/>
      <w:marBottom w:val="0"/>
      <w:divBdr>
        <w:top w:val="none" w:sz="0" w:space="0" w:color="auto"/>
        <w:left w:val="none" w:sz="0" w:space="0" w:color="auto"/>
        <w:bottom w:val="none" w:sz="0" w:space="0" w:color="auto"/>
        <w:right w:val="none" w:sz="0" w:space="0" w:color="auto"/>
      </w:divBdr>
    </w:div>
    <w:div w:id="1868904612">
      <w:bodyDiv w:val="1"/>
      <w:marLeft w:val="0"/>
      <w:marRight w:val="0"/>
      <w:marTop w:val="0"/>
      <w:marBottom w:val="0"/>
      <w:divBdr>
        <w:top w:val="none" w:sz="0" w:space="0" w:color="auto"/>
        <w:left w:val="none" w:sz="0" w:space="0" w:color="auto"/>
        <w:bottom w:val="none" w:sz="0" w:space="0" w:color="auto"/>
        <w:right w:val="none" w:sz="0" w:space="0" w:color="auto"/>
      </w:divBdr>
    </w:div>
    <w:div w:id="1875386836">
      <w:bodyDiv w:val="1"/>
      <w:marLeft w:val="0"/>
      <w:marRight w:val="0"/>
      <w:marTop w:val="0"/>
      <w:marBottom w:val="0"/>
      <w:divBdr>
        <w:top w:val="none" w:sz="0" w:space="0" w:color="auto"/>
        <w:left w:val="none" w:sz="0" w:space="0" w:color="auto"/>
        <w:bottom w:val="none" w:sz="0" w:space="0" w:color="auto"/>
        <w:right w:val="none" w:sz="0" w:space="0" w:color="auto"/>
      </w:divBdr>
    </w:div>
    <w:div w:id="1882550265">
      <w:bodyDiv w:val="1"/>
      <w:marLeft w:val="0"/>
      <w:marRight w:val="0"/>
      <w:marTop w:val="0"/>
      <w:marBottom w:val="0"/>
      <w:divBdr>
        <w:top w:val="none" w:sz="0" w:space="0" w:color="auto"/>
        <w:left w:val="none" w:sz="0" w:space="0" w:color="auto"/>
        <w:bottom w:val="none" w:sz="0" w:space="0" w:color="auto"/>
        <w:right w:val="none" w:sz="0" w:space="0" w:color="auto"/>
      </w:divBdr>
    </w:div>
    <w:div w:id="1884898433">
      <w:bodyDiv w:val="1"/>
      <w:marLeft w:val="0"/>
      <w:marRight w:val="0"/>
      <w:marTop w:val="0"/>
      <w:marBottom w:val="0"/>
      <w:divBdr>
        <w:top w:val="none" w:sz="0" w:space="0" w:color="auto"/>
        <w:left w:val="none" w:sz="0" w:space="0" w:color="auto"/>
        <w:bottom w:val="none" w:sz="0" w:space="0" w:color="auto"/>
        <w:right w:val="none" w:sz="0" w:space="0" w:color="auto"/>
      </w:divBdr>
    </w:div>
    <w:div w:id="1888447238">
      <w:bodyDiv w:val="1"/>
      <w:marLeft w:val="0"/>
      <w:marRight w:val="0"/>
      <w:marTop w:val="0"/>
      <w:marBottom w:val="0"/>
      <w:divBdr>
        <w:top w:val="none" w:sz="0" w:space="0" w:color="auto"/>
        <w:left w:val="none" w:sz="0" w:space="0" w:color="auto"/>
        <w:bottom w:val="none" w:sz="0" w:space="0" w:color="auto"/>
        <w:right w:val="none" w:sz="0" w:space="0" w:color="auto"/>
      </w:divBdr>
    </w:div>
    <w:div w:id="1906597566">
      <w:bodyDiv w:val="1"/>
      <w:marLeft w:val="0"/>
      <w:marRight w:val="0"/>
      <w:marTop w:val="0"/>
      <w:marBottom w:val="0"/>
      <w:divBdr>
        <w:top w:val="none" w:sz="0" w:space="0" w:color="auto"/>
        <w:left w:val="none" w:sz="0" w:space="0" w:color="auto"/>
        <w:bottom w:val="none" w:sz="0" w:space="0" w:color="auto"/>
        <w:right w:val="none" w:sz="0" w:space="0" w:color="auto"/>
      </w:divBdr>
    </w:div>
    <w:div w:id="1906837614">
      <w:bodyDiv w:val="1"/>
      <w:marLeft w:val="0"/>
      <w:marRight w:val="0"/>
      <w:marTop w:val="0"/>
      <w:marBottom w:val="0"/>
      <w:divBdr>
        <w:top w:val="none" w:sz="0" w:space="0" w:color="auto"/>
        <w:left w:val="none" w:sz="0" w:space="0" w:color="auto"/>
        <w:bottom w:val="none" w:sz="0" w:space="0" w:color="auto"/>
        <w:right w:val="none" w:sz="0" w:space="0" w:color="auto"/>
      </w:divBdr>
    </w:div>
    <w:div w:id="1911579888">
      <w:bodyDiv w:val="1"/>
      <w:marLeft w:val="0"/>
      <w:marRight w:val="0"/>
      <w:marTop w:val="0"/>
      <w:marBottom w:val="0"/>
      <w:divBdr>
        <w:top w:val="none" w:sz="0" w:space="0" w:color="auto"/>
        <w:left w:val="none" w:sz="0" w:space="0" w:color="auto"/>
        <w:bottom w:val="none" w:sz="0" w:space="0" w:color="auto"/>
        <w:right w:val="none" w:sz="0" w:space="0" w:color="auto"/>
      </w:divBdr>
    </w:div>
    <w:div w:id="1922368364">
      <w:bodyDiv w:val="1"/>
      <w:marLeft w:val="0"/>
      <w:marRight w:val="0"/>
      <w:marTop w:val="0"/>
      <w:marBottom w:val="0"/>
      <w:divBdr>
        <w:top w:val="none" w:sz="0" w:space="0" w:color="auto"/>
        <w:left w:val="none" w:sz="0" w:space="0" w:color="auto"/>
        <w:bottom w:val="none" w:sz="0" w:space="0" w:color="auto"/>
        <w:right w:val="none" w:sz="0" w:space="0" w:color="auto"/>
      </w:divBdr>
    </w:div>
    <w:div w:id="1926910847">
      <w:bodyDiv w:val="1"/>
      <w:marLeft w:val="0"/>
      <w:marRight w:val="0"/>
      <w:marTop w:val="0"/>
      <w:marBottom w:val="0"/>
      <w:divBdr>
        <w:top w:val="none" w:sz="0" w:space="0" w:color="auto"/>
        <w:left w:val="none" w:sz="0" w:space="0" w:color="auto"/>
        <w:bottom w:val="none" w:sz="0" w:space="0" w:color="auto"/>
        <w:right w:val="none" w:sz="0" w:space="0" w:color="auto"/>
      </w:divBdr>
    </w:div>
    <w:div w:id="1934363050">
      <w:bodyDiv w:val="1"/>
      <w:marLeft w:val="0"/>
      <w:marRight w:val="0"/>
      <w:marTop w:val="0"/>
      <w:marBottom w:val="0"/>
      <w:divBdr>
        <w:top w:val="none" w:sz="0" w:space="0" w:color="auto"/>
        <w:left w:val="none" w:sz="0" w:space="0" w:color="auto"/>
        <w:bottom w:val="none" w:sz="0" w:space="0" w:color="auto"/>
        <w:right w:val="none" w:sz="0" w:space="0" w:color="auto"/>
      </w:divBdr>
    </w:div>
    <w:div w:id="1934774918">
      <w:bodyDiv w:val="1"/>
      <w:marLeft w:val="0"/>
      <w:marRight w:val="0"/>
      <w:marTop w:val="0"/>
      <w:marBottom w:val="0"/>
      <w:divBdr>
        <w:top w:val="none" w:sz="0" w:space="0" w:color="auto"/>
        <w:left w:val="none" w:sz="0" w:space="0" w:color="auto"/>
        <w:bottom w:val="none" w:sz="0" w:space="0" w:color="auto"/>
        <w:right w:val="none" w:sz="0" w:space="0" w:color="auto"/>
      </w:divBdr>
    </w:div>
    <w:div w:id="1948612894">
      <w:bodyDiv w:val="1"/>
      <w:marLeft w:val="0"/>
      <w:marRight w:val="0"/>
      <w:marTop w:val="0"/>
      <w:marBottom w:val="0"/>
      <w:divBdr>
        <w:top w:val="none" w:sz="0" w:space="0" w:color="auto"/>
        <w:left w:val="none" w:sz="0" w:space="0" w:color="auto"/>
        <w:bottom w:val="none" w:sz="0" w:space="0" w:color="auto"/>
        <w:right w:val="none" w:sz="0" w:space="0" w:color="auto"/>
      </w:divBdr>
    </w:div>
    <w:div w:id="1954289654">
      <w:bodyDiv w:val="1"/>
      <w:marLeft w:val="0"/>
      <w:marRight w:val="0"/>
      <w:marTop w:val="0"/>
      <w:marBottom w:val="0"/>
      <w:divBdr>
        <w:top w:val="none" w:sz="0" w:space="0" w:color="auto"/>
        <w:left w:val="none" w:sz="0" w:space="0" w:color="auto"/>
        <w:bottom w:val="none" w:sz="0" w:space="0" w:color="auto"/>
        <w:right w:val="none" w:sz="0" w:space="0" w:color="auto"/>
      </w:divBdr>
    </w:div>
    <w:div w:id="1957449146">
      <w:bodyDiv w:val="1"/>
      <w:marLeft w:val="0"/>
      <w:marRight w:val="0"/>
      <w:marTop w:val="0"/>
      <w:marBottom w:val="0"/>
      <w:divBdr>
        <w:top w:val="none" w:sz="0" w:space="0" w:color="auto"/>
        <w:left w:val="none" w:sz="0" w:space="0" w:color="auto"/>
        <w:bottom w:val="none" w:sz="0" w:space="0" w:color="auto"/>
        <w:right w:val="none" w:sz="0" w:space="0" w:color="auto"/>
      </w:divBdr>
    </w:div>
    <w:div w:id="1966889517">
      <w:bodyDiv w:val="1"/>
      <w:marLeft w:val="0"/>
      <w:marRight w:val="0"/>
      <w:marTop w:val="0"/>
      <w:marBottom w:val="0"/>
      <w:divBdr>
        <w:top w:val="none" w:sz="0" w:space="0" w:color="auto"/>
        <w:left w:val="none" w:sz="0" w:space="0" w:color="auto"/>
        <w:bottom w:val="none" w:sz="0" w:space="0" w:color="auto"/>
        <w:right w:val="none" w:sz="0" w:space="0" w:color="auto"/>
      </w:divBdr>
    </w:div>
    <w:div w:id="1968049665">
      <w:bodyDiv w:val="1"/>
      <w:marLeft w:val="0"/>
      <w:marRight w:val="0"/>
      <w:marTop w:val="0"/>
      <w:marBottom w:val="0"/>
      <w:divBdr>
        <w:top w:val="none" w:sz="0" w:space="0" w:color="auto"/>
        <w:left w:val="none" w:sz="0" w:space="0" w:color="auto"/>
        <w:bottom w:val="none" w:sz="0" w:space="0" w:color="auto"/>
        <w:right w:val="none" w:sz="0" w:space="0" w:color="auto"/>
      </w:divBdr>
    </w:div>
    <w:div w:id="1971860204">
      <w:bodyDiv w:val="1"/>
      <w:marLeft w:val="0"/>
      <w:marRight w:val="0"/>
      <w:marTop w:val="0"/>
      <w:marBottom w:val="0"/>
      <w:divBdr>
        <w:top w:val="none" w:sz="0" w:space="0" w:color="auto"/>
        <w:left w:val="none" w:sz="0" w:space="0" w:color="auto"/>
        <w:bottom w:val="none" w:sz="0" w:space="0" w:color="auto"/>
        <w:right w:val="none" w:sz="0" w:space="0" w:color="auto"/>
      </w:divBdr>
    </w:div>
    <w:div w:id="1979913811">
      <w:bodyDiv w:val="1"/>
      <w:marLeft w:val="0"/>
      <w:marRight w:val="0"/>
      <w:marTop w:val="0"/>
      <w:marBottom w:val="0"/>
      <w:divBdr>
        <w:top w:val="none" w:sz="0" w:space="0" w:color="auto"/>
        <w:left w:val="none" w:sz="0" w:space="0" w:color="auto"/>
        <w:bottom w:val="none" w:sz="0" w:space="0" w:color="auto"/>
        <w:right w:val="none" w:sz="0" w:space="0" w:color="auto"/>
      </w:divBdr>
    </w:div>
    <w:div w:id="1985969275">
      <w:bodyDiv w:val="1"/>
      <w:marLeft w:val="0"/>
      <w:marRight w:val="0"/>
      <w:marTop w:val="0"/>
      <w:marBottom w:val="0"/>
      <w:divBdr>
        <w:top w:val="none" w:sz="0" w:space="0" w:color="auto"/>
        <w:left w:val="none" w:sz="0" w:space="0" w:color="auto"/>
        <w:bottom w:val="none" w:sz="0" w:space="0" w:color="auto"/>
        <w:right w:val="none" w:sz="0" w:space="0" w:color="auto"/>
      </w:divBdr>
    </w:div>
    <w:div w:id="1993487044">
      <w:bodyDiv w:val="1"/>
      <w:marLeft w:val="0"/>
      <w:marRight w:val="0"/>
      <w:marTop w:val="0"/>
      <w:marBottom w:val="0"/>
      <w:divBdr>
        <w:top w:val="none" w:sz="0" w:space="0" w:color="auto"/>
        <w:left w:val="none" w:sz="0" w:space="0" w:color="auto"/>
        <w:bottom w:val="none" w:sz="0" w:space="0" w:color="auto"/>
        <w:right w:val="none" w:sz="0" w:space="0" w:color="auto"/>
      </w:divBdr>
    </w:div>
    <w:div w:id="1996566754">
      <w:bodyDiv w:val="1"/>
      <w:marLeft w:val="0"/>
      <w:marRight w:val="0"/>
      <w:marTop w:val="0"/>
      <w:marBottom w:val="0"/>
      <w:divBdr>
        <w:top w:val="none" w:sz="0" w:space="0" w:color="auto"/>
        <w:left w:val="none" w:sz="0" w:space="0" w:color="auto"/>
        <w:bottom w:val="none" w:sz="0" w:space="0" w:color="auto"/>
        <w:right w:val="none" w:sz="0" w:space="0" w:color="auto"/>
      </w:divBdr>
    </w:div>
    <w:div w:id="2005162850">
      <w:bodyDiv w:val="1"/>
      <w:marLeft w:val="0"/>
      <w:marRight w:val="0"/>
      <w:marTop w:val="0"/>
      <w:marBottom w:val="0"/>
      <w:divBdr>
        <w:top w:val="none" w:sz="0" w:space="0" w:color="auto"/>
        <w:left w:val="none" w:sz="0" w:space="0" w:color="auto"/>
        <w:bottom w:val="none" w:sz="0" w:space="0" w:color="auto"/>
        <w:right w:val="none" w:sz="0" w:space="0" w:color="auto"/>
      </w:divBdr>
    </w:div>
    <w:div w:id="2010255203">
      <w:bodyDiv w:val="1"/>
      <w:marLeft w:val="0"/>
      <w:marRight w:val="0"/>
      <w:marTop w:val="0"/>
      <w:marBottom w:val="0"/>
      <w:divBdr>
        <w:top w:val="none" w:sz="0" w:space="0" w:color="auto"/>
        <w:left w:val="none" w:sz="0" w:space="0" w:color="auto"/>
        <w:bottom w:val="none" w:sz="0" w:space="0" w:color="auto"/>
        <w:right w:val="none" w:sz="0" w:space="0" w:color="auto"/>
      </w:divBdr>
    </w:div>
    <w:div w:id="2012291247">
      <w:bodyDiv w:val="1"/>
      <w:marLeft w:val="0"/>
      <w:marRight w:val="0"/>
      <w:marTop w:val="0"/>
      <w:marBottom w:val="0"/>
      <w:divBdr>
        <w:top w:val="none" w:sz="0" w:space="0" w:color="auto"/>
        <w:left w:val="none" w:sz="0" w:space="0" w:color="auto"/>
        <w:bottom w:val="none" w:sz="0" w:space="0" w:color="auto"/>
        <w:right w:val="none" w:sz="0" w:space="0" w:color="auto"/>
      </w:divBdr>
    </w:div>
    <w:div w:id="2012878119">
      <w:bodyDiv w:val="1"/>
      <w:marLeft w:val="0"/>
      <w:marRight w:val="0"/>
      <w:marTop w:val="0"/>
      <w:marBottom w:val="0"/>
      <w:divBdr>
        <w:top w:val="none" w:sz="0" w:space="0" w:color="auto"/>
        <w:left w:val="none" w:sz="0" w:space="0" w:color="auto"/>
        <w:bottom w:val="none" w:sz="0" w:space="0" w:color="auto"/>
        <w:right w:val="none" w:sz="0" w:space="0" w:color="auto"/>
      </w:divBdr>
    </w:div>
    <w:div w:id="2028747915">
      <w:bodyDiv w:val="1"/>
      <w:marLeft w:val="0"/>
      <w:marRight w:val="0"/>
      <w:marTop w:val="0"/>
      <w:marBottom w:val="0"/>
      <w:divBdr>
        <w:top w:val="none" w:sz="0" w:space="0" w:color="auto"/>
        <w:left w:val="none" w:sz="0" w:space="0" w:color="auto"/>
        <w:bottom w:val="none" w:sz="0" w:space="0" w:color="auto"/>
        <w:right w:val="none" w:sz="0" w:space="0" w:color="auto"/>
      </w:divBdr>
    </w:div>
    <w:div w:id="2032145205">
      <w:bodyDiv w:val="1"/>
      <w:marLeft w:val="0"/>
      <w:marRight w:val="0"/>
      <w:marTop w:val="0"/>
      <w:marBottom w:val="0"/>
      <w:divBdr>
        <w:top w:val="none" w:sz="0" w:space="0" w:color="auto"/>
        <w:left w:val="none" w:sz="0" w:space="0" w:color="auto"/>
        <w:bottom w:val="none" w:sz="0" w:space="0" w:color="auto"/>
        <w:right w:val="none" w:sz="0" w:space="0" w:color="auto"/>
      </w:divBdr>
    </w:div>
    <w:div w:id="2034379300">
      <w:bodyDiv w:val="1"/>
      <w:marLeft w:val="0"/>
      <w:marRight w:val="0"/>
      <w:marTop w:val="0"/>
      <w:marBottom w:val="0"/>
      <w:divBdr>
        <w:top w:val="none" w:sz="0" w:space="0" w:color="auto"/>
        <w:left w:val="none" w:sz="0" w:space="0" w:color="auto"/>
        <w:bottom w:val="none" w:sz="0" w:space="0" w:color="auto"/>
        <w:right w:val="none" w:sz="0" w:space="0" w:color="auto"/>
      </w:divBdr>
    </w:div>
    <w:div w:id="2070421592">
      <w:bodyDiv w:val="1"/>
      <w:marLeft w:val="0"/>
      <w:marRight w:val="0"/>
      <w:marTop w:val="0"/>
      <w:marBottom w:val="0"/>
      <w:divBdr>
        <w:top w:val="none" w:sz="0" w:space="0" w:color="auto"/>
        <w:left w:val="none" w:sz="0" w:space="0" w:color="auto"/>
        <w:bottom w:val="none" w:sz="0" w:space="0" w:color="auto"/>
        <w:right w:val="none" w:sz="0" w:space="0" w:color="auto"/>
      </w:divBdr>
    </w:div>
    <w:div w:id="2093120219">
      <w:bodyDiv w:val="1"/>
      <w:marLeft w:val="0"/>
      <w:marRight w:val="0"/>
      <w:marTop w:val="0"/>
      <w:marBottom w:val="0"/>
      <w:divBdr>
        <w:top w:val="none" w:sz="0" w:space="0" w:color="auto"/>
        <w:left w:val="none" w:sz="0" w:space="0" w:color="auto"/>
        <w:bottom w:val="none" w:sz="0" w:space="0" w:color="auto"/>
        <w:right w:val="none" w:sz="0" w:space="0" w:color="auto"/>
      </w:divBdr>
    </w:div>
    <w:div w:id="2102093568">
      <w:bodyDiv w:val="1"/>
      <w:marLeft w:val="0"/>
      <w:marRight w:val="0"/>
      <w:marTop w:val="0"/>
      <w:marBottom w:val="0"/>
      <w:divBdr>
        <w:top w:val="none" w:sz="0" w:space="0" w:color="auto"/>
        <w:left w:val="none" w:sz="0" w:space="0" w:color="auto"/>
        <w:bottom w:val="none" w:sz="0" w:space="0" w:color="auto"/>
        <w:right w:val="none" w:sz="0" w:space="0" w:color="auto"/>
      </w:divBdr>
    </w:div>
    <w:div w:id="2105494866">
      <w:bodyDiv w:val="1"/>
      <w:marLeft w:val="0"/>
      <w:marRight w:val="0"/>
      <w:marTop w:val="0"/>
      <w:marBottom w:val="0"/>
      <w:divBdr>
        <w:top w:val="none" w:sz="0" w:space="0" w:color="auto"/>
        <w:left w:val="none" w:sz="0" w:space="0" w:color="auto"/>
        <w:bottom w:val="none" w:sz="0" w:space="0" w:color="auto"/>
        <w:right w:val="none" w:sz="0" w:space="0" w:color="auto"/>
      </w:divBdr>
    </w:div>
    <w:div w:id="2128691349">
      <w:bodyDiv w:val="1"/>
      <w:marLeft w:val="0"/>
      <w:marRight w:val="0"/>
      <w:marTop w:val="0"/>
      <w:marBottom w:val="0"/>
      <w:divBdr>
        <w:top w:val="none" w:sz="0" w:space="0" w:color="auto"/>
        <w:left w:val="none" w:sz="0" w:space="0" w:color="auto"/>
        <w:bottom w:val="none" w:sz="0" w:space="0" w:color="auto"/>
        <w:right w:val="none" w:sz="0" w:space="0" w:color="auto"/>
      </w:divBdr>
    </w:div>
    <w:div w:id="2140412128">
      <w:bodyDiv w:val="1"/>
      <w:marLeft w:val="0"/>
      <w:marRight w:val="0"/>
      <w:marTop w:val="0"/>
      <w:marBottom w:val="0"/>
      <w:divBdr>
        <w:top w:val="none" w:sz="0" w:space="0" w:color="auto"/>
        <w:left w:val="none" w:sz="0" w:space="0" w:color="auto"/>
        <w:bottom w:val="none" w:sz="0" w:space="0" w:color="auto"/>
        <w:right w:val="none" w:sz="0" w:space="0" w:color="auto"/>
      </w:divBdr>
    </w:div>
    <w:div w:id="2140756782">
      <w:bodyDiv w:val="1"/>
      <w:marLeft w:val="0"/>
      <w:marRight w:val="0"/>
      <w:marTop w:val="0"/>
      <w:marBottom w:val="0"/>
      <w:divBdr>
        <w:top w:val="none" w:sz="0" w:space="0" w:color="auto"/>
        <w:left w:val="none" w:sz="0" w:space="0" w:color="auto"/>
        <w:bottom w:val="none" w:sz="0" w:space="0" w:color="auto"/>
        <w:right w:val="none" w:sz="0" w:space="0" w:color="auto"/>
      </w:divBdr>
    </w:div>
    <w:div w:id="2144038772">
      <w:bodyDiv w:val="1"/>
      <w:marLeft w:val="0"/>
      <w:marRight w:val="0"/>
      <w:marTop w:val="0"/>
      <w:marBottom w:val="0"/>
      <w:divBdr>
        <w:top w:val="none" w:sz="0" w:space="0" w:color="auto"/>
        <w:left w:val="none" w:sz="0" w:space="0" w:color="auto"/>
        <w:bottom w:val="none" w:sz="0" w:space="0" w:color="auto"/>
        <w:right w:val="none" w:sz="0" w:space="0" w:color="auto"/>
      </w:divBdr>
    </w:div>
    <w:div w:id="214480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01494999-D943-4ED6-9032-15C4EA46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603A12-0D6B-4F8F-99AA-4BB7ECF30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2677</Words>
  <Characters>15259</Characters>
  <Application>Microsoft Office Word</Application>
  <DocSecurity>0</DocSecurity>
  <Lines>127</Lines>
  <Paragraphs>35</Paragraphs>
  <ScaleCrop>false</ScaleCrop>
  <HeadingPairs>
    <vt:vector size="4" baseType="variant">
      <vt:variant>
        <vt:lpstr>Cím</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4</cp:revision>
  <dcterms:created xsi:type="dcterms:W3CDTF">2025-05-06T10:35:00Z</dcterms:created>
  <dcterms:modified xsi:type="dcterms:W3CDTF">2026-06-07T15:49:00Z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